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9EF60" w14:textId="0E8FB295" w:rsidR="00702B99" w:rsidRPr="00802355" w:rsidRDefault="00702B99" w:rsidP="00AF24B3">
      <w:pPr>
        <w:pStyle w:val="af"/>
        <w:spacing w:afterLines="50" w:after="120"/>
        <w:jc w:val="both"/>
        <w:rPr>
          <w:rFonts w:cs="Arial"/>
          <w:i w:val="0"/>
          <w:noProof w:val="0"/>
          <w:sz w:val="24"/>
        </w:rPr>
      </w:pPr>
      <w:r w:rsidRPr="00802355">
        <w:rPr>
          <w:rFonts w:cs="Arial"/>
          <w:i w:val="0"/>
          <w:noProof w:val="0"/>
          <w:sz w:val="24"/>
        </w:rPr>
        <w:t>3GPP TSG-RAN WG4 Meeting # 109</w:t>
      </w:r>
      <w:r w:rsidRPr="00802355">
        <w:rPr>
          <w:rFonts w:cs="Arial"/>
          <w:i w:val="0"/>
          <w:noProof w:val="0"/>
          <w:sz w:val="24"/>
        </w:rPr>
        <w:tab/>
      </w:r>
      <w:r w:rsidRPr="00802355">
        <w:rPr>
          <w:rFonts w:cs="Arial"/>
          <w:i w:val="0"/>
          <w:noProof w:val="0"/>
          <w:sz w:val="24"/>
        </w:rPr>
        <w:tab/>
      </w:r>
      <w:r w:rsidRPr="00802355">
        <w:rPr>
          <w:rFonts w:cs="Arial"/>
          <w:i w:val="0"/>
          <w:noProof w:val="0"/>
          <w:sz w:val="24"/>
        </w:rPr>
        <w:tab/>
      </w:r>
      <w:r w:rsidRPr="00802355">
        <w:rPr>
          <w:rFonts w:cs="Arial"/>
          <w:i w:val="0"/>
          <w:noProof w:val="0"/>
          <w:sz w:val="24"/>
        </w:rPr>
        <w:tab/>
      </w:r>
      <w:r w:rsidRPr="00802355">
        <w:rPr>
          <w:rFonts w:cs="Arial"/>
          <w:i w:val="0"/>
          <w:noProof w:val="0"/>
          <w:sz w:val="24"/>
        </w:rPr>
        <w:tab/>
      </w:r>
      <w:r w:rsidRPr="00802355">
        <w:rPr>
          <w:rFonts w:cs="Arial"/>
          <w:i w:val="0"/>
          <w:noProof w:val="0"/>
          <w:sz w:val="24"/>
        </w:rPr>
        <w:tab/>
      </w:r>
      <w:r w:rsidR="00CF5CFE">
        <w:rPr>
          <w:rFonts w:cs="Arial"/>
          <w:i w:val="0"/>
          <w:noProof w:val="0"/>
          <w:sz w:val="24"/>
        </w:rPr>
        <w:tab/>
      </w:r>
      <w:bookmarkStart w:id="0" w:name="_GoBack"/>
      <w:bookmarkEnd w:id="0"/>
      <w:r w:rsidR="00CF5CFE" w:rsidRPr="00CF5CFE">
        <w:rPr>
          <w:rFonts w:cs="Arial"/>
          <w:i w:val="0"/>
          <w:noProof w:val="0"/>
          <w:sz w:val="24"/>
        </w:rPr>
        <w:t>R4-2319493</w:t>
      </w:r>
    </w:p>
    <w:p w14:paraId="18B12080" w14:textId="77777777" w:rsidR="00702B99" w:rsidRPr="00802355" w:rsidRDefault="00702B99" w:rsidP="00AF24B3">
      <w:pPr>
        <w:pStyle w:val="af"/>
        <w:spacing w:afterLines="50" w:after="120"/>
        <w:jc w:val="both"/>
        <w:rPr>
          <w:noProof w:val="0"/>
        </w:rPr>
      </w:pPr>
      <w:r w:rsidRPr="00802355">
        <w:rPr>
          <w:rFonts w:cs="Arial"/>
          <w:i w:val="0"/>
          <w:noProof w:val="0"/>
          <w:sz w:val="24"/>
        </w:rPr>
        <w:t>Chicago, US, November 13 – 17, 2023</w:t>
      </w:r>
    </w:p>
    <w:p w14:paraId="3982483C" w14:textId="0BB47953" w:rsidR="00E90E49" w:rsidRPr="00B448A9" w:rsidRDefault="00E90E49" w:rsidP="00AF24B3">
      <w:pPr>
        <w:pStyle w:val="3GPPHeader"/>
        <w:spacing w:beforeLines="50" w:before="120" w:after="120" w:line="240" w:lineRule="auto"/>
        <w:rPr>
          <w:rFonts w:ascii="Times New Roman" w:hAnsi="Times New Roman" w:cs="Times New Roman"/>
          <w:sz w:val="22"/>
        </w:rPr>
      </w:pPr>
      <w:r w:rsidRPr="00B448A9">
        <w:rPr>
          <w:rFonts w:ascii="Times New Roman" w:hAnsi="Times New Roman" w:cs="Times New Roman"/>
          <w:sz w:val="22"/>
        </w:rPr>
        <w:t>Agenda Item:</w:t>
      </w:r>
      <w:r w:rsidRPr="00B448A9">
        <w:rPr>
          <w:rFonts w:ascii="Times New Roman" w:hAnsi="Times New Roman" w:cs="Times New Roman"/>
          <w:sz w:val="22"/>
        </w:rPr>
        <w:tab/>
      </w:r>
      <w:r w:rsidR="00702B99">
        <w:rPr>
          <w:rFonts w:ascii="Times New Roman" w:hAnsi="Times New Roman" w:cs="Times New Roman"/>
          <w:sz w:val="22"/>
        </w:rPr>
        <w:t>8</w:t>
      </w:r>
      <w:r w:rsidR="0095142A" w:rsidRPr="00B448A9">
        <w:rPr>
          <w:rFonts w:ascii="Times New Roman" w:hAnsi="Times New Roman" w:cs="Times New Roman"/>
          <w:sz w:val="22"/>
        </w:rPr>
        <w:t>.30.3.</w:t>
      </w:r>
      <w:r w:rsidR="00DC7C47" w:rsidRPr="00B448A9">
        <w:rPr>
          <w:rFonts w:ascii="Times New Roman" w:hAnsi="Times New Roman" w:cs="Times New Roman"/>
          <w:sz w:val="22"/>
        </w:rPr>
        <w:t>1</w:t>
      </w:r>
    </w:p>
    <w:p w14:paraId="5619E868" w14:textId="0A841D25" w:rsidR="00E90E49" w:rsidRPr="00B448A9" w:rsidRDefault="003D3C45" w:rsidP="00AF24B3">
      <w:pPr>
        <w:pStyle w:val="3GPPHeader"/>
        <w:spacing w:beforeLines="50" w:before="120" w:after="120" w:line="240" w:lineRule="auto"/>
        <w:rPr>
          <w:rFonts w:ascii="Times New Roman" w:hAnsi="Times New Roman" w:cs="Times New Roman"/>
          <w:sz w:val="22"/>
          <w:lang w:val="en-GB"/>
        </w:rPr>
      </w:pPr>
      <w:r w:rsidRPr="00B448A9">
        <w:rPr>
          <w:rFonts w:ascii="Times New Roman" w:hAnsi="Times New Roman" w:cs="Times New Roman"/>
          <w:sz w:val="22"/>
          <w:lang w:val="en-GB"/>
        </w:rPr>
        <w:t>Source:</w:t>
      </w:r>
      <w:r w:rsidR="00E90E49" w:rsidRPr="00B448A9">
        <w:rPr>
          <w:rFonts w:ascii="Times New Roman" w:hAnsi="Times New Roman" w:cs="Times New Roman"/>
          <w:sz w:val="22"/>
          <w:lang w:val="en-GB"/>
        </w:rPr>
        <w:tab/>
      </w:r>
      <w:r w:rsidR="00FD37C0" w:rsidRPr="00B448A9">
        <w:rPr>
          <w:rFonts w:ascii="Times New Roman" w:hAnsi="Times New Roman" w:cs="Times New Roman"/>
          <w:sz w:val="22"/>
          <w:lang w:val="en-GB"/>
        </w:rPr>
        <w:t>OPPO</w:t>
      </w:r>
    </w:p>
    <w:p w14:paraId="3AF5C9FA" w14:textId="68A05547" w:rsidR="00E90E49" w:rsidRPr="00B448A9" w:rsidRDefault="003D3C45" w:rsidP="00AF24B3">
      <w:pPr>
        <w:pStyle w:val="3GPPHeader"/>
        <w:spacing w:beforeLines="50" w:before="120" w:after="120" w:line="240" w:lineRule="auto"/>
        <w:rPr>
          <w:rFonts w:ascii="Times New Roman" w:hAnsi="Times New Roman" w:cs="Times New Roman"/>
          <w:sz w:val="22"/>
          <w:lang w:val="en-GB"/>
        </w:rPr>
      </w:pPr>
      <w:r w:rsidRPr="00B448A9">
        <w:rPr>
          <w:rFonts w:ascii="Times New Roman" w:hAnsi="Times New Roman" w:cs="Times New Roman"/>
          <w:sz w:val="22"/>
          <w:lang w:val="en-GB"/>
        </w:rPr>
        <w:t>Title:</w:t>
      </w:r>
      <w:r w:rsidR="00E90E49" w:rsidRPr="00B448A9">
        <w:rPr>
          <w:rFonts w:ascii="Times New Roman" w:hAnsi="Times New Roman" w:cs="Times New Roman"/>
          <w:sz w:val="22"/>
          <w:lang w:val="en-GB"/>
        </w:rPr>
        <w:tab/>
      </w:r>
      <w:r w:rsidR="00484F9C" w:rsidRPr="00484F9C">
        <w:rPr>
          <w:rFonts w:ascii="Times New Roman" w:hAnsi="Times New Roman" w:cs="Times New Roman"/>
          <w:sz w:val="22"/>
          <w:lang w:val="en-GB"/>
        </w:rPr>
        <w:t>On remaining RRM issues for SL</w:t>
      </w:r>
      <w:r w:rsidR="00484F9C">
        <w:rPr>
          <w:rFonts w:ascii="Times New Roman" w:hAnsi="Times New Roman" w:cs="Times New Roman"/>
          <w:sz w:val="22"/>
          <w:lang w:val="en-GB"/>
        </w:rPr>
        <w:t xml:space="preserve"> </w:t>
      </w:r>
      <w:r w:rsidR="00484F9C" w:rsidRPr="00484F9C">
        <w:rPr>
          <w:rFonts w:ascii="Times New Roman" w:hAnsi="Times New Roman" w:cs="Times New Roman"/>
          <w:sz w:val="22"/>
          <w:lang w:val="en-GB"/>
        </w:rPr>
        <w:t>CA</w:t>
      </w:r>
    </w:p>
    <w:p w14:paraId="025260C1" w14:textId="004581D5" w:rsidR="00E90E49" w:rsidRPr="00B448A9" w:rsidRDefault="00E90E49" w:rsidP="00AF24B3">
      <w:pPr>
        <w:pStyle w:val="3GPPHeader"/>
        <w:spacing w:beforeLines="50" w:before="120" w:after="120" w:line="240" w:lineRule="auto"/>
        <w:rPr>
          <w:rFonts w:ascii="Times New Roman" w:hAnsi="Times New Roman" w:cs="Times New Roman"/>
          <w:sz w:val="22"/>
          <w:lang w:val="en-GB"/>
        </w:rPr>
      </w:pPr>
      <w:r w:rsidRPr="00B448A9">
        <w:rPr>
          <w:rFonts w:ascii="Times New Roman" w:hAnsi="Times New Roman" w:cs="Times New Roman"/>
          <w:sz w:val="22"/>
          <w:lang w:val="en-GB"/>
        </w:rPr>
        <w:t>Document for:</w:t>
      </w:r>
      <w:r w:rsidRPr="00B448A9">
        <w:rPr>
          <w:rFonts w:ascii="Times New Roman" w:hAnsi="Times New Roman" w:cs="Times New Roman"/>
          <w:sz w:val="22"/>
          <w:lang w:val="en-GB"/>
        </w:rPr>
        <w:tab/>
      </w:r>
      <w:r w:rsidR="00702B45" w:rsidRPr="00B448A9">
        <w:rPr>
          <w:rFonts w:ascii="Times New Roman" w:hAnsi="Times New Roman" w:cs="Times New Roman"/>
          <w:sz w:val="22"/>
          <w:lang w:val="en-GB"/>
        </w:rPr>
        <w:t>Discussions</w:t>
      </w:r>
    </w:p>
    <w:p w14:paraId="6883CB62" w14:textId="31BED981" w:rsidR="00E90E49" w:rsidRPr="00B448A9" w:rsidRDefault="00866FD4" w:rsidP="00AF24B3">
      <w:pPr>
        <w:pStyle w:val="1"/>
        <w:jc w:val="both"/>
        <w:rPr>
          <w:rFonts w:ascii="Times New Roman" w:hAnsi="Times New Roman"/>
        </w:rPr>
      </w:pPr>
      <w:r w:rsidRPr="00B448A9">
        <w:rPr>
          <w:rFonts w:ascii="Times New Roman" w:hAnsi="Times New Roman"/>
        </w:rPr>
        <w:t>1</w:t>
      </w:r>
      <w:r w:rsidRPr="00B448A9">
        <w:rPr>
          <w:rFonts w:ascii="Times New Roman" w:hAnsi="Times New Roman"/>
        </w:rPr>
        <w:tab/>
      </w:r>
      <w:r w:rsidR="008238D8" w:rsidRPr="00B448A9">
        <w:rPr>
          <w:rFonts w:ascii="Times New Roman" w:hAnsi="Times New Roman"/>
        </w:rPr>
        <w:t>Introduction</w:t>
      </w:r>
    </w:p>
    <w:p w14:paraId="7B34DCB5" w14:textId="30F9FCEF" w:rsidR="00DB6CF8" w:rsidRPr="00B448A9" w:rsidRDefault="00812631" w:rsidP="00AF24B3">
      <w:pPr>
        <w:pStyle w:val="a9"/>
        <w:rPr>
          <w:rFonts w:ascii="Times New Roman" w:hAnsi="Times New Roman" w:cs="Times New Roman"/>
          <w:sz w:val="22"/>
          <w:lang w:val="en-GB"/>
        </w:rPr>
      </w:pPr>
      <w:r w:rsidRPr="00B448A9">
        <w:rPr>
          <w:rFonts w:ascii="Times New Roman" w:hAnsi="Times New Roman" w:cs="Times New Roman"/>
          <w:sz w:val="22"/>
          <w:lang w:val="en-GB"/>
        </w:rPr>
        <w:t>In RAN4#108</w:t>
      </w:r>
      <w:r w:rsidR="00DD0A62">
        <w:rPr>
          <w:rFonts w:ascii="Times New Roman" w:hAnsi="Times New Roman" w:cs="Times New Roman"/>
          <w:sz w:val="22"/>
          <w:lang w:val="en-GB"/>
        </w:rPr>
        <w:t>bis</w:t>
      </w:r>
      <w:r w:rsidRPr="00B448A9">
        <w:rPr>
          <w:rFonts w:ascii="Times New Roman" w:hAnsi="Times New Roman" w:cs="Times New Roman"/>
          <w:sz w:val="22"/>
          <w:lang w:val="en-GB"/>
        </w:rPr>
        <w:t xml:space="preserve"> meeting, a WF was approved for SL-CA RRM and some i</w:t>
      </w:r>
      <w:r w:rsidR="00837C1E" w:rsidRPr="00B448A9">
        <w:rPr>
          <w:rFonts w:ascii="Times New Roman" w:hAnsi="Times New Roman" w:cs="Times New Roman"/>
          <w:sz w:val="22"/>
          <w:lang w:val="en-GB"/>
        </w:rPr>
        <w:t xml:space="preserve">ssues were identified for further study in [1]. 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5917" w:rsidRPr="00B448A9" w14:paraId="7D1521BC" w14:textId="77777777" w:rsidTr="00DB777A">
        <w:tc>
          <w:tcPr>
            <w:tcW w:w="9629" w:type="dxa"/>
          </w:tcPr>
          <w:p w14:paraId="52724AB2" w14:textId="77777777" w:rsidR="00DD0A62" w:rsidRPr="00BB7A1C" w:rsidRDefault="00DD0A62" w:rsidP="00AF24B3">
            <w:pPr>
              <w:pStyle w:val="40"/>
              <w:ind w:left="864" w:hanging="864"/>
              <w:jc w:val="both"/>
              <w:outlineLvl w:val="3"/>
              <w:rPr>
                <w:rFonts w:ascii="Times New Roman" w:hAnsi="Times New Roman"/>
                <w:b/>
                <w:sz w:val="21"/>
                <w:szCs w:val="16"/>
                <w:u w:val="single"/>
              </w:rPr>
            </w:pPr>
            <w:r w:rsidRPr="00BB7A1C">
              <w:rPr>
                <w:rFonts w:ascii="Times New Roman" w:hAnsi="Times New Roman"/>
                <w:b/>
                <w:sz w:val="21"/>
                <w:szCs w:val="16"/>
                <w:u w:val="single"/>
              </w:rPr>
              <w:t>Issue 1-1: Constraints on interruptions to WAN at SL carrier addition/release due to paging and SIB reception</w:t>
            </w:r>
          </w:p>
          <w:p w14:paraId="05A86E93" w14:textId="77777777" w:rsidR="00DD0A62" w:rsidRPr="00BB7A1C" w:rsidRDefault="00DD0A62" w:rsidP="00AF24B3">
            <w:pPr>
              <w:pStyle w:val="aff"/>
              <w:numPr>
                <w:ilvl w:val="1"/>
                <w:numId w:val="15"/>
              </w:numPr>
              <w:spacing w:after="120" w:line="240" w:lineRule="auto"/>
              <w:ind w:left="851"/>
              <w:jc w:val="both"/>
              <w:rPr>
                <w:rFonts w:eastAsia="宋体"/>
                <w:color w:val="000000" w:themeColor="text1"/>
                <w:sz w:val="21"/>
              </w:rPr>
            </w:pPr>
            <w:r w:rsidRPr="00BB7A1C">
              <w:rPr>
                <w:rFonts w:eastAsia="宋体"/>
                <w:color w:val="000000" w:themeColor="text1"/>
                <w:sz w:val="21"/>
              </w:rPr>
              <w:t>Option 1(Ericsson, LGE, OPPO, Nokia): Add the constraints on interruptions to WAN at SL carrier addition/release during WAN paging or system information reception</w:t>
            </w:r>
          </w:p>
          <w:p w14:paraId="29A6C410" w14:textId="77777777" w:rsidR="00DD0A62" w:rsidRPr="00BB7A1C" w:rsidRDefault="00DD0A62" w:rsidP="00AF24B3">
            <w:pPr>
              <w:pStyle w:val="aff"/>
              <w:numPr>
                <w:ilvl w:val="1"/>
                <w:numId w:val="15"/>
              </w:numPr>
              <w:spacing w:after="120" w:line="240" w:lineRule="auto"/>
              <w:ind w:left="851"/>
              <w:jc w:val="both"/>
              <w:rPr>
                <w:rFonts w:eastAsia="宋体"/>
                <w:color w:val="000000" w:themeColor="text1"/>
                <w:sz w:val="21"/>
              </w:rPr>
            </w:pPr>
            <w:r w:rsidRPr="00BB7A1C">
              <w:rPr>
                <w:rFonts w:eastAsia="宋体"/>
                <w:color w:val="000000" w:themeColor="text1"/>
                <w:sz w:val="21"/>
              </w:rPr>
              <w:t>Option 2(Xiaomi, QC): Do not introduce constraints on interruptions to WAN at SL carrier addition/release during WAN paging or SIB reception.</w:t>
            </w:r>
          </w:p>
          <w:p w14:paraId="7DBC584D" w14:textId="77777777" w:rsidR="00DD0A62" w:rsidRPr="00AF24B3" w:rsidRDefault="00DD0A62" w:rsidP="00AF24B3">
            <w:pPr>
              <w:spacing w:after="120"/>
              <w:jc w:val="both"/>
              <w:rPr>
                <w:rFonts w:ascii="Times New Roman" w:hAnsi="Times New Roman" w:cs="Times New Roman"/>
                <w:sz w:val="21"/>
                <w:highlight w:val="green"/>
              </w:rPr>
            </w:pPr>
            <w:r w:rsidRPr="00AF24B3">
              <w:rPr>
                <w:rFonts w:ascii="Times New Roman" w:hAnsi="Times New Roman" w:cs="Times New Roman"/>
                <w:sz w:val="21"/>
                <w:highlight w:val="green"/>
              </w:rPr>
              <w:t>Agreement:</w:t>
            </w:r>
          </w:p>
          <w:p w14:paraId="3D946E8B" w14:textId="77777777" w:rsidR="00DD0A62" w:rsidRPr="00AF24B3" w:rsidRDefault="00DD0A62" w:rsidP="00AF24B3">
            <w:pPr>
              <w:spacing w:after="120"/>
              <w:ind w:leftChars="100" w:left="200"/>
              <w:jc w:val="both"/>
              <w:rPr>
                <w:rFonts w:ascii="Times New Roman" w:eastAsia="宋体" w:hAnsi="Times New Roman" w:cs="Times New Roman"/>
                <w:color w:val="000000" w:themeColor="text1"/>
                <w:sz w:val="21"/>
                <w:highlight w:val="green"/>
              </w:rPr>
            </w:pPr>
            <w:r w:rsidRPr="00AF24B3">
              <w:rPr>
                <w:rFonts w:ascii="Times New Roman" w:eastAsia="宋体" w:hAnsi="Times New Roman" w:cs="Times New Roman"/>
                <w:color w:val="000000" w:themeColor="text1"/>
                <w:sz w:val="21"/>
                <w:highlight w:val="green"/>
              </w:rPr>
              <w:t>FFS if interruptions to WAN at SL carrier addition/release is allowed during WAN paging or system information reception</w:t>
            </w:r>
          </w:p>
          <w:p w14:paraId="0261ABFB" w14:textId="77777777" w:rsidR="00DD0A62" w:rsidRPr="00AF24B3" w:rsidRDefault="00DD0A62" w:rsidP="00AF24B3">
            <w:pPr>
              <w:spacing w:after="120"/>
              <w:ind w:leftChars="100" w:left="20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1"/>
                <w:highlight w:val="green"/>
              </w:rPr>
            </w:pPr>
            <w:r w:rsidRPr="00AF24B3">
              <w:rPr>
                <w:rFonts w:ascii="Times New Roman" w:eastAsiaTheme="minorEastAsia" w:hAnsi="Times New Roman" w:cs="Times New Roman"/>
                <w:color w:val="000000" w:themeColor="text1"/>
                <w:sz w:val="21"/>
                <w:highlight w:val="green"/>
              </w:rPr>
              <w:t xml:space="preserve">FFS whether the scenario is valid that SL carrier addition/release can collide with WAN paging or SIB reception in RRC_IDLE/RRC_INACTIVE mode and whether LS is needed. </w:t>
            </w:r>
          </w:p>
          <w:p w14:paraId="780F7BB8" w14:textId="77777777" w:rsidR="00DD0A62" w:rsidRPr="00AF24B3" w:rsidRDefault="00DD0A62" w:rsidP="00AF24B3">
            <w:pPr>
              <w:spacing w:after="120"/>
              <w:ind w:leftChars="100" w:left="200"/>
              <w:jc w:val="both"/>
              <w:rPr>
                <w:rFonts w:ascii="Times New Roman" w:hAnsi="Times New Roman" w:cs="Times New Roman"/>
                <w:color w:val="0070C0"/>
                <w:sz w:val="21"/>
                <w:highlight w:val="green"/>
              </w:rPr>
            </w:pPr>
            <w:r w:rsidRPr="00AF24B3">
              <w:rPr>
                <w:rFonts w:ascii="Times New Roman" w:eastAsia="宋体" w:hAnsi="Times New Roman" w:cs="Times New Roman"/>
                <w:color w:val="000000" w:themeColor="text1"/>
                <w:sz w:val="21"/>
                <w:highlight w:val="green"/>
              </w:rPr>
              <w:t>FFS if RLF and CBD should be protected.</w:t>
            </w:r>
          </w:p>
          <w:p w14:paraId="050A4340" w14:textId="77777777" w:rsidR="00DD0A62" w:rsidRPr="00BB7A1C" w:rsidRDefault="00DD0A62" w:rsidP="00AF24B3">
            <w:pPr>
              <w:pStyle w:val="40"/>
              <w:ind w:left="864" w:hanging="864"/>
              <w:jc w:val="both"/>
              <w:outlineLvl w:val="3"/>
              <w:rPr>
                <w:rFonts w:ascii="Times New Roman" w:hAnsi="Times New Roman"/>
                <w:b/>
                <w:sz w:val="21"/>
                <w:szCs w:val="16"/>
                <w:u w:val="single"/>
              </w:rPr>
            </w:pPr>
            <w:r w:rsidRPr="00BB7A1C">
              <w:rPr>
                <w:rFonts w:ascii="Times New Roman" w:hAnsi="Times New Roman"/>
                <w:b/>
                <w:sz w:val="21"/>
                <w:szCs w:val="16"/>
                <w:u w:val="single"/>
              </w:rPr>
              <w:t>Issue 1-2: Other constraints on interruptions to WAN at SL carrier addition/release</w:t>
            </w:r>
          </w:p>
          <w:p w14:paraId="75C2ACF6" w14:textId="77777777" w:rsidR="00DD0A62" w:rsidRPr="00415C89" w:rsidRDefault="00DD0A62" w:rsidP="00AF24B3">
            <w:pPr>
              <w:spacing w:after="120"/>
              <w:jc w:val="both"/>
              <w:rPr>
                <w:rFonts w:eastAsia="宋体"/>
                <w:b/>
              </w:rPr>
            </w:pPr>
            <w:r w:rsidRPr="00415C89">
              <w:rPr>
                <w:rFonts w:eastAsia="宋体"/>
                <w:b/>
              </w:rPr>
              <w:t>FFS:</w:t>
            </w:r>
          </w:p>
          <w:p w14:paraId="48725AD8" w14:textId="77777777" w:rsidR="00DD0A62" w:rsidRPr="00BB7A1C" w:rsidRDefault="00DD0A62" w:rsidP="00AF24B3">
            <w:pPr>
              <w:pStyle w:val="aff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993"/>
              <w:jc w:val="both"/>
              <w:textAlignment w:val="baseline"/>
              <w:rPr>
                <w:rFonts w:eastAsia="宋体"/>
                <w:color w:val="000000" w:themeColor="text1"/>
                <w:sz w:val="21"/>
              </w:rPr>
            </w:pPr>
            <w:r w:rsidRPr="00BB7A1C">
              <w:rPr>
                <w:rFonts w:eastAsia="宋体"/>
                <w:color w:val="000000" w:themeColor="text1"/>
                <w:sz w:val="21"/>
              </w:rPr>
              <w:t>Option 1(Ericsson):</w:t>
            </w:r>
            <w:r w:rsidRPr="00BB7A1C">
              <w:rPr>
                <w:sz w:val="21"/>
              </w:rPr>
              <w:t xml:space="preserve"> </w:t>
            </w:r>
            <w:r w:rsidRPr="00BB7A1C">
              <w:rPr>
                <w:rFonts w:eastAsia="宋体"/>
                <w:color w:val="000000" w:themeColor="text1"/>
                <w:sz w:val="21"/>
              </w:rPr>
              <w:t xml:space="preserve">For SL mode 2, interruptions due to SL component carriers addition/release shall not apply while: </w:t>
            </w:r>
          </w:p>
          <w:p w14:paraId="6613E583" w14:textId="77777777" w:rsidR="00DD0A62" w:rsidRPr="00BB7A1C" w:rsidRDefault="00DD0A62" w:rsidP="00AF24B3">
            <w:pPr>
              <w:pStyle w:val="aff"/>
              <w:numPr>
                <w:ilvl w:val="2"/>
                <w:numId w:val="15"/>
              </w:numPr>
              <w:spacing w:after="120" w:line="240" w:lineRule="auto"/>
              <w:ind w:left="1418"/>
              <w:jc w:val="both"/>
              <w:rPr>
                <w:rFonts w:eastAsia="宋体"/>
                <w:color w:val="000000" w:themeColor="text1"/>
                <w:sz w:val="21"/>
              </w:rPr>
            </w:pPr>
            <w:r w:rsidRPr="00BB7A1C">
              <w:rPr>
                <w:rFonts w:eastAsia="宋体"/>
                <w:color w:val="000000" w:themeColor="text1"/>
                <w:sz w:val="21"/>
              </w:rPr>
              <w:t xml:space="preserve">T310 timer is running for RLF on </w:t>
            </w:r>
            <w:proofErr w:type="spellStart"/>
            <w:r w:rsidRPr="00BB7A1C">
              <w:rPr>
                <w:rFonts w:eastAsia="宋体"/>
                <w:color w:val="000000" w:themeColor="text1"/>
                <w:sz w:val="21"/>
              </w:rPr>
              <w:t>PCell</w:t>
            </w:r>
            <w:proofErr w:type="spellEnd"/>
            <w:r w:rsidRPr="00BB7A1C">
              <w:rPr>
                <w:rFonts w:eastAsia="宋体"/>
                <w:color w:val="000000" w:themeColor="text1"/>
                <w:sz w:val="21"/>
              </w:rPr>
              <w:t xml:space="preserve"> </w:t>
            </w:r>
          </w:p>
          <w:p w14:paraId="35A103A2" w14:textId="69758BCE" w:rsidR="00495917" w:rsidRPr="00DD0A62" w:rsidRDefault="00DD0A62" w:rsidP="00AF24B3">
            <w:pPr>
              <w:pStyle w:val="aff"/>
              <w:numPr>
                <w:ilvl w:val="2"/>
                <w:numId w:val="15"/>
              </w:numPr>
              <w:spacing w:after="120" w:line="240" w:lineRule="auto"/>
              <w:ind w:left="1418"/>
              <w:jc w:val="both"/>
              <w:rPr>
                <w:rFonts w:eastAsia="宋体"/>
                <w:color w:val="000000" w:themeColor="text1"/>
                <w:sz w:val="21"/>
              </w:rPr>
            </w:pPr>
            <w:r w:rsidRPr="00BB7A1C">
              <w:rPr>
                <w:rFonts w:eastAsia="宋体"/>
                <w:color w:val="000000" w:themeColor="text1"/>
                <w:sz w:val="21"/>
              </w:rPr>
              <w:t xml:space="preserve">performing candidate beam detection on </w:t>
            </w:r>
            <w:proofErr w:type="spellStart"/>
            <w:r w:rsidRPr="00BB7A1C">
              <w:rPr>
                <w:rFonts w:eastAsia="宋体"/>
                <w:color w:val="000000" w:themeColor="text1"/>
                <w:sz w:val="21"/>
              </w:rPr>
              <w:t>PCell</w:t>
            </w:r>
            <w:proofErr w:type="spellEnd"/>
            <w:r w:rsidRPr="00BB7A1C">
              <w:rPr>
                <w:rFonts w:eastAsia="宋体"/>
                <w:color w:val="000000" w:themeColor="text1"/>
                <w:sz w:val="21"/>
              </w:rPr>
              <w:t xml:space="preserve">/serving cell as </w:t>
            </w:r>
            <w:proofErr w:type="spellStart"/>
            <w:r w:rsidRPr="00BB7A1C">
              <w:rPr>
                <w:rFonts w:eastAsia="宋体"/>
                <w:color w:val="000000" w:themeColor="text1"/>
                <w:sz w:val="21"/>
              </w:rPr>
              <w:t>specfied</w:t>
            </w:r>
            <w:proofErr w:type="spellEnd"/>
            <w:r w:rsidRPr="00BB7A1C">
              <w:rPr>
                <w:rFonts w:eastAsia="宋体"/>
                <w:color w:val="000000" w:themeColor="text1"/>
                <w:sz w:val="21"/>
              </w:rPr>
              <w:t xml:space="preserve"> in section 8.5.5. and 8.5.6</w:t>
            </w:r>
          </w:p>
        </w:tc>
      </w:tr>
    </w:tbl>
    <w:p w14:paraId="6109AD39" w14:textId="7547B377" w:rsidR="002B043E" w:rsidRPr="00B448A9" w:rsidRDefault="002C51B9" w:rsidP="00AF24B3">
      <w:pPr>
        <w:pStyle w:val="a9"/>
        <w:rPr>
          <w:rFonts w:ascii="Times New Roman" w:hAnsi="Times New Roman" w:cs="Times New Roman"/>
          <w:sz w:val="22"/>
          <w:lang w:val="en-GB"/>
        </w:rPr>
      </w:pPr>
      <w:r w:rsidRPr="00B448A9">
        <w:rPr>
          <w:rFonts w:ascii="Times New Roman" w:hAnsi="Times New Roman" w:cs="Times New Roman"/>
          <w:sz w:val="22"/>
          <w:lang w:val="en-GB"/>
        </w:rPr>
        <w:t>In this contribution, w</w:t>
      </w:r>
      <w:r w:rsidR="000A428E" w:rsidRPr="00B448A9">
        <w:rPr>
          <w:rFonts w:ascii="Times New Roman" w:hAnsi="Times New Roman" w:cs="Times New Roman"/>
          <w:sz w:val="22"/>
          <w:lang w:val="en-GB"/>
        </w:rPr>
        <w:t xml:space="preserve">e provide our </w:t>
      </w:r>
      <w:r w:rsidR="00FD559A" w:rsidRPr="00B448A9">
        <w:rPr>
          <w:rFonts w:ascii="Times New Roman" w:hAnsi="Times New Roman" w:cs="Times New Roman"/>
          <w:sz w:val="22"/>
          <w:lang w:val="en-GB"/>
        </w:rPr>
        <w:t xml:space="preserve">further </w:t>
      </w:r>
      <w:r w:rsidR="00812631" w:rsidRPr="00B448A9">
        <w:rPr>
          <w:rFonts w:ascii="Times New Roman" w:hAnsi="Times New Roman" w:cs="Times New Roman"/>
          <w:sz w:val="22"/>
          <w:lang w:val="en-GB"/>
        </w:rPr>
        <w:t>views</w:t>
      </w:r>
      <w:r w:rsidR="000A428E" w:rsidRPr="00B448A9">
        <w:rPr>
          <w:rFonts w:ascii="Times New Roman" w:hAnsi="Times New Roman" w:cs="Times New Roman"/>
          <w:sz w:val="22"/>
          <w:lang w:val="en-GB"/>
        </w:rPr>
        <w:t xml:space="preserve"> on </w:t>
      </w:r>
      <w:r w:rsidR="00DB6CF8" w:rsidRPr="00B448A9">
        <w:rPr>
          <w:rFonts w:ascii="Times New Roman" w:hAnsi="Times New Roman" w:cs="Times New Roman"/>
          <w:sz w:val="22"/>
          <w:lang w:val="en-GB"/>
        </w:rPr>
        <w:t>remaining</w:t>
      </w:r>
      <w:r w:rsidR="002D34A9" w:rsidRPr="00B448A9">
        <w:rPr>
          <w:rFonts w:ascii="Times New Roman" w:hAnsi="Times New Roman" w:cs="Times New Roman"/>
          <w:sz w:val="22"/>
          <w:lang w:val="en-GB"/>
        </w:rPr>
        <w:t xml:space="preserve"> issues</w:t>
      </w:r>
      <w:r w:rsidR="00DB6CF8" w:rsidRPr="00B448A9">
        <w:rPr>
          <w:rFonts w:ascii="Times New Roman" w:hAnsi="Times New Roman" w:cs="Times New Roman"/>
          <w:sz w:val="22"/>
          <w:lang w:val="en-GB"/>
        </w:rPr>
        <w:t xml:space="preserve"> of SL-CA RRM requirements</w:t>
      </w:r>
      <w:r w:rsidR="00736B23" w:rsidRPr="00B448A9">
        <w:rPr>
          <w:rFonts w:ascii="Times New Roman" w:hAnsi="Times New Roman" w:cs="Times New Roman"/>
          <w:sz w:val="22"/>
          <w:lang w:val="en-GB"/>
        </w:rPr>
        <w:t>.</w:t>
      </w:r>
      <w:r w:rsidR="000A428E" w:rsidRPr="00B448A9">
        <w:rPr>
          <w:rFonts w:ascii="Times New Roman" w:hAnsi="Times New Roman" w:cs="Times New Roman"/>
          <w:sz w:val="22"/>
          <w:lang w:val="en-GB"/>
        </w:rPr>
        <w:t xml:space="preserve"> </w:t>
      </w:r>
    </w:p>
    <w:p w14:paraId="3E80FA44" w14:textId="74856EED" w:rsidR="008238D8" w:rsidRPr="00B448A9" w:rsidRDefault="00866FD4" w:rsidP="00AF24B3">
      <w:pPr>
        <w:pStyle w:val="1"/>
        <w:jc w:val="both"/>
        <w:rPr>
          <w:rFonts w:ascii="Times New Roman" w:hAnsi="Times New Roman"/>
        </w:rPr>
      </w:pPr>
      <w:r w:rsidRPr="00B448A9">
        <w:rPr>
          <w:rFonts w:ascii="Times New Roman" w:hAnsi="Times New Roman"/>
        </w:rPr>
        <w:t>2</w:t>
      </w:r>
      <w:r w:rsidRPr="00B448A9">
        <w:rPr>
          <w:rFonts w:ascii="Times New Roman" w:hAnsi="Times New Roman"/>
        </w:rPr>
        <w:tab/>
      </w:r>
      <w:r w:rsidR="00D71970" w:rsidRPr="00B448A9">
        <w:rPr>
          <w:rFonts w:ascii="Times New Roman" w:hAnsi="Times New Roman"/>
        </w:rPr>
        <w:t>Discussions</w:t>
      </w:r>
    </w:p>
    <w:p w14:paraId="2385FB30" w14:textId="5901AB46" w:rsidR="00495917" w:rsidRPr="00B448A9" w:rsidRDefault="00495917" w:rsidP="00AF24B3">
      <w:pPr>
        <w:jc w:val="both"/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</w:pPr>
      <w:r w:rsidRPr="00B448A9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In LTE spec TS 36.133, RAN4 did not consider the constraints on any interruption requirements during WAN paging or SIB reception, including interruptions to WAN due to </w:t>
      </w:r>
      <w:proofErr w:type="spellStart"/>
      <w:r w:rsidR="00DB0E60" w:rsidRPr="00B448A9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Sidelink</w:t>
      </w:r>
      <w:proofErr w:type="spellEnd"/>
      <w:r w:rsidRPr="00B448A9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Carrier Aggregation.</w:t>
      </w:r>
    </w:p>
    <w:p w14:paraId="57D8EAA7" w14:textId="77777777" w:rsidR="004D1931" w:rsidRDefault="00495917" w:rsidP="00AF24B3">
      <w:pPr>
        <w:jc w:val="both"/>
        <w:rPr>
          <w:rFonts w:ascii="Times New Roman" w:hAnsi="Times New Roman" w:cs="Times New Roman"/>
          <w:sz w:val="21"/>
          <w:szCs w:val="21"/>
          <w:lang w:val="en-GB" w:eastAsia="zh-CN"/>
        </w:rPr>
      </w:pPr>
      <w:r w:rsidRPr="00B448A9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In NR, </w:t>
      </w:r>
      <w:r w:rsidRPr="00B448A9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RAN4 agreed on interruption requirements to WAN carriers when NR SL UE performs SL carrier addition/release </w:t>
      </w:r>
      <w:r w:rsidRPr="00B448A9">
        <w:rPr>
          <w:rFonts w:ascii="Times New Roman" w:hAnsi="Times New Roman" w:cs="Times New Roman"/>
          <w:sz w:val="21"/>
          <w:szCs w:val="21"/>
          <w:lang w:val="en-GB"/>
        </w:rPr>
        <w:t xml:space="preserve">using the </w:t>
      </w:r>
      <w:proofErr w:type="spellStart"/>
      <w:r w:rsidRPr="00B448A9">
        <w:rPr>
          <w:rFonts w:ascii="Times New Roman" w:hAnsi="Times New Roman" w:cs="Times New Roman"/>
          <w:i/>
          <w:iCs/>
          <w:sz w:val="21"/>
          <w:szCs w:val="21"/>
          <w:lang w:val="en-GB"/>
        </w:rPr>
        <w:t>RRCConnectionReconfiguration</w:t>
      </w:r>
      <w:proofErr w:type="spellEnd"/>
      <w:r w:rsidRPr="00B448A9">
        <w:rPr>
          <w:rFonts w:ascii="Times New Roman" w:hAnsi="Times New Roman" w:cs="Times New Roman"/>
          <w:sz w:val="21"/>
          <w:szCs w:val="21"/>
          <w:lang w:val="en-GB"/>
        </w:rPr>
        <w:t> message</w:t>
      </w:r>
      <w:r w:rsidR="009345D2" w:rsidRPr="00B448A9">
        <w:rPr>
          <w:rFonts w:ascii="Times New Roman" w:hAnsi="Times New Roman" w:cs="Times New Roman"/>
          <w:sz w:val="21"/>
          <w:szCs w:val="21"/>
          <w:lang w:val="en-GB"/>
        </w:rPr>
        <w:t xml:space="preserve">, and </w:t>
      </w:r>
      <w:r w:rsidR="009345D2" w:rsidRPr="00B448A9">
        <w:rPr>
          <w:rFonts w:ascii="Times New Roman" w:hAnsi="Times New Roman" w:cs="Times New Roman"/>
          <w:sz w:val="21"/>
          <w:szCs w:val="21"/>
          <w:lang w:val="en-GB" w:eastAsia="zh-CN"/>
        </w:rPr>
        <w:t>not to specify the exact interruptions location</w:t>
      </w:r>
      <w:r w:rsidRPr="00B448A9">
        <w:rPr>
          <w:rFonts w:ascii="Times New Roman" w:hAnsi="Times New Roman" w:cs="Times New Roman"/>
          <w:sz w:val="21"/>
          <w:szCs w:val="21"/>
          <w:lang w:val="en-GB" w:eastAsia="zh-CN"/>
        </w:rPr>
        <w:t>.</w:t>
      </w:r>
      <w:r w:rsidRPr="00B448A9">
        <w:rPr>
          <w:rFonts w:ascii="Times New Roman" w:hAnsi="Times New Roman" w:cs="Times New Roman"/>
          <w:sz w:val="21"/>
          <w:szCs w:val="21"/>
        </w:rPr>
        <w:t xml:space="preserve"> </w:t>
      </w:r>
      <w:r w:rsidR="00AA32A7" w:rsidRPr="00B448A9">
        <w:rPr>
          <w:rFonts w:ascii="Times New Roman" w:hAnsi="Times New Roman" w:cs="Times New Roman"/>
          <w:sz w:val="21"/>
          <w:szCs w:val="21"/>
          <w:lang w:val="en-GB" w:eastAsia="zh-CN"/>
        </w:rPr>
        <w:t>However,</w:t>
      </w:r>
      <w:r w:rsidRPr="00B448A9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</w:t>
      </w:r>
      <w:r w:rsidR="00AA32A7" w:rsidRPr="00B448A9">
        <w:rPr>
          <w:rFonts w:ascii="Times New Roman" w:hAnsi="Times New Roman" w:cs="Times New Roman"/>
          <w:sz w:val="21"/>
          <w:szCs w:val="21"/>
          <w:lang w:val="en-GB" w:eastAsia="zh-CN"/>
        </w:rPr>
        <w:t>whether constraints on interruptions during WAN paging or SIB reception shall be introduced still needs to be clarified.</w:t>
      </w:r>
      <w:r w:rsidR="004D1931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</w:t>
      </w:r>
    </w:p>
    <w:p w14:paraId="01844163" w14:textId="2B041CFD" w:rsidR="00495917" w:rsidRPr="004D1931" w:rsidRDefault="004D1931" w:rsidP="00AF24B3">
      <w:pPr>
        <w:jc w:val="both"/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</w:pPr>
      <w:r w:rsidRPr="00B448A9">
        <w:rPr>
          <w:rFonts w:ascii="Times New Roman" w:hAnsi="Times New Roman" w:cs="Times New Roman"/>
          <w:sz w:val="21"/>
          <w:szCs w:val="21"/>
          <w:lang w:val="en-GB" w:eastAsia="zh-CN"/>
        </w:rPr>
        <w:lastRenderedPageBreak/>
        <w:t>As for Mode 2 UE, UE could be in idle/inactive or connected mode</w:t>
      </w:r>
      <w:r>
        <w:rPr>
          <w:rFonts w:ascii="Times New Roman" w:hAnsi="Times New Roman" w:cs="Times New Roman"/>
          <w:sz w:val="21"/>
          <w:szCs w:val="21"/>
          <w:lang w:val="en-GB" w:eastAsia="zh-CN"/>
        </w:rPr>
        <w:t>.</w:t>
      </w:r>
    </w:p>
    <w:p w14:paraId="7D1B3756" w14:textId="2EFE2175" w:rsidR="00775C45" w:rsidRPr="00775C45" w:rsidRDefault="004D1931" w:rsidP="00AF24B3">
      <w:pPr>
        <w:jc w:val="both"/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During</w:t>
      </w:r>
      <w:r w:rsidR="00DD0A6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RRC idle/inactive mode, </w:t>
      </w:r>
      <w:r w:rsidR="00FD37C0" w:rsidRPr="00B448A9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it </w:t>
      </w:r>
      <w:r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can happen</w:t>
      </w:r>
      <w:r w:rsidR="00FD37C0" w:rsidRPr="00B448A9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that SL CA addition or release are colliding with </w:t>
      </w:r>
      <w:r w:rsidR="00FD37C0" w:rsidRPr="00B448A9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receiving paging or SIB for UE. </w:t>
      </w:r>
      <w:r w:rsidRPr="004D1931">
        <w:rPr>
          <w:rFonts w:ascii="Times New Roman" w:hAnsi="Times New Roman" w:cs="Times New Roman"/>
          <w:sz w:val="21"/>
          <w:szCs w:val="21"/>
          <w:lang w:val="en-GB" w:eastAsia="zh-CN"/>
        </w:rPr>
        <w:t>The carrier set for SL CA is configured by the SL UE in IDLE/INACTIVE mode,</w:t>
      </w:r>
      <w:r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which can be included in </w:t>
      </w:r>
      <w:r w:rsidRPr="004D1931">
        <w:rPr>
          <w:rFonts w:ascii="Times New Roman" w:hAnsi="Times New Roman" w:cs="Times New Roman"/>
          <w:sz w:val="21"/>
          <w:szCs w:val="21"/>
          <w:lang w:val="en-GB" w:eastAsia="zh-CN"/>
        </w:rPr>
        <w:t>pre-configuration</w:t>
      </w:r>
      <w:r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or SIB12.</w:t>
      </w:r>
      <w:r w:rsidRPr="004D1931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It is up to the SL UE to decide when to add/release carriers based on configured carrier set. So, the interruption requirement is needed.</w:t>
      </w:r>
    </w:p>
    <w:p w14:paraId="406DAEBD" w14:textId="51690B2D" w:rsidR="004D1931" w:rsidRPr="004D1931" w:rsidRDefault="004D1931" w:rsidP="00AF24B3">
      <w:pPr>
        <w:jc w:val="both"/>
        <w:rPr>
          <w:rFonts w:ascii="Times New Roman" w:eastAsiaTheme="minorEastAsia" w:hAnsi="Times New Roman" w:cs="Times New Roman"/>
          <w:b/>
          <w:sz w:val="21"/>
          <w:szCs w:val="20"/>
          <w:lang w:eastAsia="zh-CN"/>
        </w:rPr>
      </w:pPr>
      <w:r w:rsidRPr="004D1931">
        <w:rPr>
          <w:rFonts w:ascii="Times New Roman" w:eastAsiaTheme="minorEastAsia" w:hAnsi="Times New Roman" w:cs="Times New Roman"/>
          <w:b/>
          <w:sz w:val="21"/>
          <w:szCs w:val="20"/>
          <w:lang w:eastAsia="zh-CN"/>
        </w:rPr>
        <w:t>Pre-configuration: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D1931" w:rsidRPr="004D1931" w14:paraId="1B338C5A" w14:textId="77777777" w:rsidTr="004D1931">
        <w:tc>
          <w:tcPr>
            <w:tcW w:w="9629" w:type="dxa"/>
          </w:tcPr>
          <w:p w14:paraId="239C0D72" w14:textId="77777777" w:rsidR="004D1931" w:rsidRPr="004D1931" w:rsidRDefault="004D1931" w:rsidP="00AF24B3">
            <w:pPr>
              <w:jc w:val="both"/>
              <w:rPr>
                <w:rFonts w:ascii="Calibri" w:eastAsia="宋体" w:hAnsi="Calibri" w:cs="Calibri"/>
                <w:sz w:val="21"/>
                <w:szCs w:val="20"/>
                <w:lang w:eastAsia="zh-CN"/>
              </w:rPr>
            </w:pPr>
            <w:r w:rsidRPr="004D1931">
              <w:rPr>
                <w:noProof/>
                <w:sz w:val="21"/>
                <w:szCs w:val="20"/>
              </w:rPr>
              <w:drawing>
                <wp:inline distT="0" distB="0" distL="0" distR="0" wp14:anchorId="42112BE8" wp14:editId="16FBE52F">
                  <wp:extent cx="5760231" cy="2313322"/>
                  <wp:effectExtent l="0" t="0" r="0" b="0"/>
                  <wp:docPr id="2" name="图片 2" descr="cid:image004.jpg@01DA0CE0.63CCBA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 descr="cid:image004.jpg@01DA0CE0.63CCBA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9796" cy="2325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BCA375" w14:textId="77777777" w:rsidR="004D1931" w:rsidRPr="004D1931" w:rsidRDefault="004D1931" w:rsidP="00AF24B3">
            <w:pPr>
              <w:keepNext/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i/>
                <w:iCs/>
                <w:sz w:val="21"/>
                <w:szCs w:val="20"/>
                <w:lang w:eastAsia="sv-SE"/>
              </w:rPr>
            </w:pPr>
            <w:proofErr w:type="spellStart"/>
            <w:r w:rsidRPr="004D1931">
              <w:rPr>
                <w:rFonts w:ascii="Times New Roman" w:hAnsi="Times New Roman" w:cs="Times New Roman"/>
                <w:b/>
                <w:bCs/>
                <w:i/>
                <w:iCs/>
                <w:sz w:val="21"/>
                <w:szCs w:val="20"/>
                <w:lang w:eastAsia="sv-SE"/>
              </w:rPr>
              <w:t>sl-PreconfigFreqInfoList</w:t>
            </w:r>
            <w:proofErr w:type="spellEnd"/>
            <w:r w:rsidRPr="004D1931">
              <w:rPr>
                <w:rFonts w:ascii="Times New Roman" w:hAnsi="Times New Roman" w:cs="Times New Roman"/>
                <w:b/>
                <w:bCs/>
                <w:i/>
                <w:iCs/>
                <w:sz w:val="21"/>
                <w:szCs w:val="20"/>
                <w:lang w:eastAsia="sv-SE"/>
              </w:rPr>
              <w:t xml:space="preserve">, </w:t>
            </w:r>
            <w:proofErr w:type="spellStart"/>
            <w:r w:rsidRPr="004D1931">
              <w:rPr>
                <w:rFonts w:ascii="Times New Roman" w:hAnsi="Times New Roman" w:cs="Times New Roman"/>
                <w:b/>
                <w:bCs/>
                <w:i/>
                <w:iCs/>
                <w:sz w:val="21"/>
                <w:szCs w:val="20"/>
                <w:lang w:eastAsia="sv-SE"/>
              </w:rPr>
              <w:t>sl-PreconfigFreqInfoList</w:t>
            </w:r>
            <w:r w:rsidRPr="004D1931">
              <w:rPr>
                <w:rFonts w:ascii="Times New Roman" w:hAnsi="Times New Roman" w:cs="Times New Roman"/>
                <w:b/>
                <w:bCs/>
                <w:i/>
                <w:iCs/>
                <w:sz w:val="21"/>
                <w:szCs w:val="20"/>
                <w:lang w:eastAsia="zh-CN"/>
              </w:rPr>
              <w:t>SizeExt</w:t>
            </w:r>
            <w:proofErr w:type="spellEnd"/>
          </w:p>
          <w:p w14:paraId="6609A609" w14:textId="2E75FB26" w:rsidR="004D1931" w:rsidRPr="004D1931" w:rsidRDefault="004D1931" w:rsidP="00AF24B3">
            <w:pPr>
              <w:jc w:val="both"/>
              <w:rPr>
                <w:rFonts w:cs="Arial"/>
                <w:sz w:val="21"/>
                <w:szCs w:val="20"/>
                <w:lang w:eastAsia="sv-SE"/>
              </w:rPr>
            </w:pPr>
            <w:r w:rsidRPr="004D1931">
              <w:rPr>
                <w:rFonts w:ascii="Times New Roman" w:hAnsi="Times New Roman" w:cs="Times New Roman"/>
                <w:sz w:val="21"/>
                <w:szCs w:val="20"/>
                <w:lang w:eastAsia="en-GB"/>
              </w:rPr>
              <w:t xml:space="preserve">This field indicates the NR </w:t>
            </w:r>
            <w:proofErr w:type="spellStart"/>
            <w:r w:rsidRPr="004D1931">
              <w:rPr>
                <w:rFonts w:ascii="Times New Roman" w:hAnsi="Times New Roman" w:cs="Times New Roman"/>
                <w:sz w:val="21"/>
                <w:szCs w:val="20"/>
                <w:lang w:eastAsia="en-GB"/>
              </w:rPr>
              <w:t>sidelink</w:t>
            </w:r>
            <w:proofErr w:type="spellEnd"/>
            <w:r w:rsidRPr="004D1931">
              <w:rPr>
                <w:rFonts w:ascii="Times New Roman" w:hAnsi="Times New Roman" w:cs="Times New Roman"/>
                <w:sz w:val="21"/>
                <w:szCs w:val="20"/>
                <w:lang w:eastAsia="en-GB"/>
              </w:rPr>
              <w:t xml:space="preserve"> communication and/ or NR </w:t>
            </w:r>
            <w:proofErr w:type="spellStart"/>
            <w:r w:rsidRPr="004D1931">
              <w:rPr>
                <w:rFonts w:ascii="Times New Roman" w:hAnsi="Times New Roman" w:cs="Times New Roman"/>
                <w:sz w:val="21"/>
                <w:szCs w:val="20"/>
                <w:lang w:eastAsia="en-GB"/>
              </w:rPr>
              <w:t>sidelink</w:t>
            </w:r>
            <w:proofErr w:type="spellEnd"/>
            <w:r w:rsidRPr="004D1931">
              <w:rPr>
                <w:rFonts w:ascii="Times New Roman" w:hAnsi="Times New Roman" w:cs="Times New Roman"/>
                <w:sz w:val="21"/>
                <w:szCs w:val="20"/>
                <w:lang w:eastAsia="en-GB"/>
              </w:rPr>
              <w:t xml:space="preserve"> discovery configuration some carrier frequency(</w:t>
            </w:r>
            <w:proofErr w:type="spellStart"/>
            <w:r w:rsidRPr="004D1931">
              <w:rPr>
                <w:rFonts w:ascii="Times New Roman" w:hAnsi="Times New Roman" w:cs="Times New Roman"/>
                <w:sz w:val="21"/>
                <w:szCs w:val="20"/>
                <w:lang w:eastAsia="en-GB"/>
              </w:rPr>
              <w:t>ies</w:t>
            </w:r>
            <w:proofErr w:type="spellEnd"/>
            <w:r w:rsidRPr="004D1931">
              <w:rPr>
                <w:rFonts w:ascii="Times New Roman" w:hAnsi="Times New Roman" w:cs="Times New Roman"/>
                <w:sz w:val="21"/>
                <w:szCs w:val="20"/>
                <w:lang w:eastAsia="en-GB"/>
              </w:rPr>
              <w:t xml:space="preserve">). In this release, only one </w:t>
            </w:r>
            <w:r w:rsidRPr="004D1931">
              <w:rPr>
                <w:rFonts w:ascii="Times New Roman" w:hAnsi="Times New Roman" w:cs="Times New Roman"/>
                <w:i/>
                <w:iCs/>
                <w:sz w:val="21"/>
                <w:szCs w:val="20"/>
                <w:lang w:eastAsia="sv-SE"/>
              </w:rPr>
              <w:t>SL-</w:t>
            </w:r>
            <w:proofErr w:type="spellStart"/>
            <w:r w:rsidRPr="004D1931">
              <w:rPr>
                <w:rFonts w:ascii="Times New Roman" w:hAnsi="Times New Roman" w:cs="Times New Roman"/>
                <w:i/>
                <w:iCs/>
                <w:sz w:val="21"/>
                <w:szCs w:val="20"/>
                <w:lang w:eastAsia="sv-SE"/>
              </w:rPr>
              <w:t>FreqConfig</w:t>
            </w:r>
            <w:proofErr w:type="spellEnd"/>
            <w:r w:rsidRPr="004D1931">
              <w:rPr>
                <w:rFonts w:ascii="Times New Roman" w:hAnsi="Times New Roman" w:cs="Times New Roman"/>
                <w:sz w:val="21"/>
                <w:szCs w:val="20"/>
                <w:lang w:eastAsia="sv-SE"/>
              </w:rPr>
              <w:t xml:space="preserve"> can be configured in the list</w:t>
            </w:r>
            <w:r w:rsidRPr="004D1931">
              <w:rPr>
                <w:rFonts w:ascii="Times New Roman" w:hAnsi="Times New Roman" w:cs="Times New Roman"/>
                <w:i/>
                <w:iCs/>
                <w:sz w:val="21"/>
                <w:szCs w:val="20"/>
                <w:lang w:eastAsia="sv-SE"/>
              </w:rPr>
              <w:t xml:space="preserve"> </w:t>
            </w:r>
            <w:proofErr w:type="spellStart"/>
            <w:r w:rsidRPr="004D1931">
              <w:rPr>
                <w:rFonts w:ascii="Times New Roman" w:hAnsi="Times New Roman" w:cs="Times New Roman"/>
                <w:i/>
                <w:iCs/>
                <w:sz w:val="21"/>
                <w:szCs w:val="20"/>
                <w:lang w:eastAsia="sv-SE"/>
              </w:rPr>
              <w:t>sl-PreconfigFreqInfoList</w:t>
            </w:r>
            <w:proofErr w:type="spellEnd"/>
            <w:r w:rsidRPr="004D1931">
              <w:rPr>
                <w:rFonts w:ascii="Times New Roman" w:hAnsi="Times New Roman" w:cs="Times New Roman"/>
                <w:sz w:val="21"/>
                <w:szCs w:val="20"/>
                <w:lang w:eastAsia="sv-SE"/>
              </w:rPr>
              <w:t>.</w:t>
            </w:r>
          </w:p>
        </w:tc>
      </w:tr>
    </w:tbl>
    <w:p w14:paraId="45DEA3D9" w14:textId="77777777" w:rsidR="004D1931" w:rsidRPr="004D1931" w:rsidRDefault="004D1931" w:rsidP="00AF24B3">
      <w:pPr>
        <w:jc w:val="both"/>
        <w:rPr>
          <w:rFonts w:eastAsiaTheme="minorEastAsia"/>
          <w:sz w:val="21"/>
          <w:szCs w:val="20"/>
          <w:lang w:eastAsia="zh-CN"/>
        </w:rPr>
      </w:pPr>
    </w:p>
    <w:p w14:paraId="05CE33CD" w14:textId="7F30BB2A" w:rsidR="004D1931" w:rsidRPr="004D1931" w:rsidRDefault="004D1931" w:rsidP="00AF24B3">
      <w:pPr>
        <w:jc w:val="both"/>
        <w:rPr>
          <w:rFonts w:ascii="Times New Roman" w:eastAsiaTheme="minorEastAsia" w:hAnsi="Times New Roman" w:cs="Times New Roman"/>
          <w:b/>
          <w:sz w:val="21"/>
          <w:szCs w:val="20"/>
          <w:lang w:eastAsia="zh-CN"/>
          <w14:ligatures w14:val="standardContextual"/>
        </w:rPr>
      </w:pPr>
      <w:r w:rsidRPr="004D1931">
        <w:rPr>
          <w:rFonts w:ascii="Times New Roman" w:eastAsiaTheme="minorEastAsia" w:hAnsi="Times New Roman" w:cs="Times New Roman"/>
          <w:b/>
          <w:sz w:val="21"/>
          <w:szCs w:val="20"/>
          <w:lang w:eastAsia="zh-CN"/>
          <w14:ligatures w14:val="standardContextual"/>
        </w:rPr>
        <w:t>SIB12: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D1931" w:rsidRPr="004D1931" w14:paraId="29016B07" w14:textId="77777777" w:rsidTr="004D1931">
        <w:tc>
          <w:tcPr>
            <w:tcW w:w="9629" w:type="dxa"/>
          </w:tcPr>
          <w:p w14:paraId="5961EEF3" w14:textId="77777777" w:rsidR="004D1931" w:rsidRPr="004D1931" w:rsidRDefault="004D1931" w:rsidP="00AF24B3">
            <w:pPr>
              <w:jc w:val="both"/>
              <w:rPr>
                <w:rFonts w:ascii="Times New Roman" w:eastAsiaTheme="minorEastAsia" w:hAnsi="Times New Roman" w:cs="Times New Roman"/>
                <w:sz w:val="21"/>
                <w:szCs w:val="20"/>
                <w:lang w:eastAsia="zh-CN"/>
              </w:rPr>
            </w:pPr>
            <w:r w:rsidRPr="004D1931">
              <w:rPr>
                <w:noProof/>
                <w:sz w:val="21"/>
                <w:szCs w:val="20"/>
              </w:rPr>
              <w:drawing>
                <wp:inline distT="0" distB="0" distL="0" distR="0" wp14:anchorId="614E25C9" wp14:editId="07FDE327">
                  <wp:extent cx="5882477" cy="2461254"/>
                  <wp:effectExtent l="0" t="0" r="444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8867" cy="2463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18D757" w14:textId="77777777" w:rsidR="004D1931" w:rsidRPr="004D1931" w:rsidRDefault="004D1931" w:rsidP="00AF24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0"/>
                <w:lang w:eastAsia="en-GB"/>
              </w:rPr>
            </w:pPr>
            <w:proofErr w:type="spellStart"/>
            <w:r w:rsidRPr="004D19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0"/>
                <w:lang w:eastAsia="zh-CN"/>
              </w:rPr>
              <w:t>sl-FreqInfoList</w:t>
            </w:r>
            <w:proofErr w:type="spellEnd"/>
            <w:r w:rsidRPr="004D19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0"/>
                <w:lang w:eastAsia="zh-CN"/>
              </w:rPr>
              <w:t xml:space="preserve">, </w:t>
            </w:r>
            <w:proofErr w:type="spellStart"/>
            <w:r w:rsidRPr="004D19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0"/>
                <w:lang w:eastAsia="zh-CN"/>
              </w:rPr>
              <w:t>sl-FreqInfoList</w:t>
            </w:r>
            <w:r w:rsidRPr="004D1931">
              <w:rPr>
                <w:rFonts w:ascii="Times New Roman" w:hAnsi="Times New Roman" w:cs="Times New Roman"/>
                <w:b/>
                <w:bCs/>
                <w:i/>
                <w:iCs/>
                <w:sz w:val="21"/>
                <w:szCs w:val="20"/>
                <w:lang w:eastAsia="zh-CN"/>
              </w:rPr>
              <w:t>SizeExt</w:t>
            </w:r>
            <w:proofErr w:type="spellEnd"/>
          </w:p>
          <w:p w14:paraId="793608ED" w14:textId="102E6D1A" w:rsidR="004D1931" w:rsidRPr="004D1931" w:rsidRDefault="004D1931" w:rsidP="00AF24B3">
            <w:pPr>
              <w:jc w:val="both"/>
              <w:rPr>
                <w:rFonts w:ascii="Times New Roman" w:eastAsiaTheme="minorEastAsia" w:hAnsi="Times New Roman" w:cs="Times New Roman"/>
                <w:sz w:val="21"/>
                <w:szCs w:val="20"/>
                <w:lang w:eastAsia="zh-CN"/>
              </w:rPr>
            </w:pPr>
            <w:r w:rsidRPr="004D1931">
              <w:rPr>
                <w:rFonts w:ascii="Times New Roman" w:eastAsia="Times New Roman" w:hAnsi="Times New Roman" w:cs="Times New Roman"/>
                <w:sz w:val="21"/>
                <w:szCs w:val="20"/>
                <w:lang w:eastAsia="en-GB"/>
              </w:rPr>
              <w:t xml:space="preserve">This field indicates the NR </w:t>
            </w:r>
            <w:proofErr w:type="spellStart"/>
            <w:r w:rsidRPr="004D1931">
              <w:rPr>
                <w:rFonts w:ascii="Times New Roman" w:eastAsia="Times New Roman" w:hAnsi="Times New Roman" w:cs="Times New Roman"/>
                <w:sz w:val="21"/>
                <w:szCs w:val="20"/>
                <w:lang w:eastAsia="en-GB"/>
              </w:rPr>
              <w:t>sidelink</w:t>
            </w:r>
            <w:proofErr w:type="spellEnd"/>
            <w:r w:rsidRPr="004D1931">
              <w:rPr>
                <w:rFonts w:ascii="Times New Roman" w:eastAsia="Times New Roman" w:hAnsi="Times New Roman" w:cs="Times New Roman"/>
                <w:sz w:val="21"/>
                <w:szCs w:val="20"/>
                <w:lang w:eastAsia="en-GB"/>
              </w:rPr>
              <w:t xml:space="preserve"> communication/discovery configuration on some carrier frequency (</w:t>
            </w:r>
            <w:proofErr w:type="spellStart"/>
            <w:r w:rsidRPr="004D1931">
              <w:rPr>
                <w:rFonts w:ascii="Times New Roman" w:eastAsia="Times New Roman" w:hAnsi="Times New Roman" w:cs="Times New Roman"/>
                <w:sz w:val="21"/>
                <w:szCs w:val="20"/>
                <w:lang w:eastAsia="en-GB"/>
              </w:rPr>
              <w:t>ies</w:t>
            </w:r>
            <w:proofErr w:type="spellEnd"/>
            <w:r w:rsidRPr="004D1931">
              <w:rPr>
                <w:rFonts w:ascii="Times New Roman" w:eastAsia="Times New Roman" w:hAnsi="Times New Roman" w:cs="Times New Roman"/>
                <w:sz w:val="21"/>
                <w:szCs w:val="20"/>
                <w:lang w:eastAsia="en-GB"/>
              </w:rPr>
              <w:t xml:space="preserve">). In this release, only one </w:t>
            </w:r>
            <w:r w:rsidRPr="004D1931">
              <w:rPr>
                <w:rFonts w:ascii="Times New Roman" w:eastAsia="Times New Roman" w:hAnsi="Times New Roman" w:cs="Times New Roman"/>
                <w:sz w:val="21"/>
                <w:szCs w:val="20"/>
                <w:lang w:eastAsia="sv-SE"/>
              </w:rPr>
              <w:t xml:space="preserve">entry can be configured in </w:t>
            </w:r>
            <w:proofErr w:type="spellStart"/>
            <w:r w:rsidRPr="004D1931">
              <w:rPr>
                <w:rFonts w:ascii="Times New Roman" w:eastAsia="Times New Roman" w:hAnsi="Times New Roman" w:cs="Times New Roman"/>
                <w:sz w:val="21"/>
                <w:szCs w:val="20"/>
                <w:lang w:eastAsia="sv-SE"/>
              </w:rPr>
              <w:t>the</w:t>
            </w:r>
            <w:r w:rsidRPr="004D1931">
              <w:rPr>
                <w:rFonts w:ascii="Times New Roman" w:eastAsia="Times New Roman" w:hAnsi="Times New Roman" w:cs="Times New Roman"/>
                <w:i/>
                <w:iCs/>
                <w:sz w:val="21"/>
                <w:szCs w:val="20"/>
                <w:lang w:eastAsia="sv-SE"/>
              </w:rPr>
              <w:t>sl-FreqInfoList</w:t>
            </w:r>
            <w:proofErr w:type="spellEnd"/>
            <w:r w:rsidRPr="004D1931">
              <w:rPr>
                <w:rFonts w:ascii="Times New Roman" w:eastAsia="Times New Roman" w:hAnsi="Times New Roman" w:cs="Times New Roman"/>
                <w:sz w:val="21"/>
                <w:szCs w:val="20"/>
                <w:lang w:eastAsia="sv-SE"/>
              </w:rPr>
              <w:t>.</w:t>
            </w:r>
          </w:p>
        </w:tc>
      </w:tr>
    </w:tbl>
    <w:p w14:paraId="15AF2E76" w14:textId="77777777" w:rsidR="00775C45" w:rsidRPr="00B448A9" w:rsidRDefault="00775C45" w:rsidP="00AF24B3">
      <w:pPr>
        <w:jc w:val="both"/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</w:pPr>
      <w:r w:rsidRPr="00B448A9">
        <w:rPr>
          <w:rFonts w:ascii="Times New Roman" w:hAnsi="Times New Roman" w:cs="Times New Roman"/>
          <w:sz w:val="21"/>
          <w:szCs w:val="21"/>
          <w:lang w:val="en-GB" w:eastAsia="zh-CN"/>
        </w:rPr>
        <w:t>For this case, the similar constraints for interruption due to SL CA addition/release can also apply. Thus, we propose to introduce the applicability rule for interruptions to WAN due to SL CA.</w:t>
      </w:r>
    </w:p>
    <w:p w14:paraId="7C961C89" w14:textId="77777777" w:rsidR="00775C45" w:rsidRPr="00CF5CFE" w:rsidRDefault="00775C45" w:rsidP="00AF24B3">
      <w:pPr>
        <w:pStyle w:val="a9"/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szCs w:val="21"/>
          <w:lang w:val="en-GB"/>
        </w:rPr>
      </w:pPr>
      <w:r w:rsidRPr="00CF5CFE"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szCs w:val="21"/>
          <w:lang w:val="en-GB"/>
        </w:rPr>
        <w:t>Proposal 1:</w:t>
      </w:r>
      <w:r w:rsidRPr="00CF5CFE">
        <w:rPr>
          <w:rFonts w:ascii="Times New Roman" w:hAnsi="Times New Roman" w:cs="Times New Roman"/>
          <w:b/>
          <w:i/>
          <w:sz w:val="21"/>
          <w:szCs w:val="21"/>
        </w:rPr>
        <w:t xml:space="preserve"> Introduce the applicability for interruptions to WAN due to </w:t>
      </w:r>
      <w:proofErr w:type="spellStart"/>
      <w:r w:rsidRPr="00CF5CFE">
        <w:rPr>
          <w:rFonts w:ascii="Times New Roman" w:eastAsiaTheme="minorEastAsia" w:hAnsi="Times New Roman" w:cs="Times New Roman"/>
          <w:b/>
          <w:i/>
          <w:sz w:val="21"/>
          <w:szCs w:val="21"/>
          <w:lang w:val="en-GB"/>
        </w:rPr>
        <w:t>Sidelink</w:t>
      </w:r>
      <w:proofErr w:type="spellEnd"/>
      <w:r w:rsidRPr="00CF5CFE">
        <w:rPr>
          <w:rFonts w:ascii="Times New Roman" w:eastAsiaTheme="minorEastAsia" w:hAnsi="Times New Roman" w:cs="Times New Roman"/>
          <w:b/>
          <w:i/>
          <w:sz w:val="21"/>
          <w:szCs w:val="21"/>
          <w:lang w:val="en-GB"/>
        </w:rPr>
        <w:t xml:space="preserve"> Carrier Aggregation during </w:t>
      </w:r>
      <w:r w:rsidRPr="00CF5CFE"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szCs w:val="21"/>
          <w:lang w:val="en-GB"/>
        </w:rPr>
        <w:t>WAN paging or SIB reception.</w:t>
      </w:r>
    </w:p>
    <w:p w14:paraId="25D1B266" w14:textId="77777777" w:rsidR="00775C45" w:rsidRPr="00CF5CFE" w:rsidRDefault="00775C45" w:rsidP="00AF24B3">
      <w:pPr>
        <w:pStyle w:val="a9"/>
        <w:rPr>
          <w:rFonts w:ascii="Times New Roman" w:eastAsiaTheme="minorEastAsia" w:hAnsi="Times New Roman" w:cs="Times New Roman"/>
          <w:b/>
          <w:i/>
          <w:sz w:val="21"/>
          <w:lang w:val="en-GB"/>
        </w:rPr>
      </w:pPr>
      <w:r w:rsidRPr="00CF5CFE">
        <w:rPr>
          <w:rFonts w:ascii="Times New Roman" w:eastAsiaTheme="minorEastAsia" w:hAnsi="Times New Roman" w:cs="Times New Roman"/>
          <w:b/>
          <w:i/>
          <w:sz w:val="21"/>
          <w:lang w:val="en-GB"/>
        </w:rPr>
        <w:lastRenderedPageBreak/>
        <w:t>Proposal 2: The proposed text can be considered for CR of interruption requirements:</w:t>
      </w:r>
    </w:p>
    <w:p w14:paraId="78B5CBFE" w14:textId="77777777" w:rsidR="00775C45" w:rsidRPr="00CF5CFE" w:rsidRDefault="00775C45" w:rsidP="00AF24B3">
      <w:pPr>
        <w:ind w:leftChars="200" w:left="400"/>
        <w:jc w:val="both"/>
        <w:rPr>
          <w:rFonts w:ascii="Times New Roman" w:hAnsi="Times New Roman" w:cs="Times New Roman"/>
          <w:b/>
          <w:i/>
          <w:sz w:val="21"/>
          <w:szCs w:val="21"/>
          <w:lang w:eastAsia="ko-KR"/>
        </w:rPr>
      </w:pPr>
      <w:r w:rsidRPr="00CF5CFE">
        <w:rPr>
          <w:rFonts w:ascii="Times New Roman" w:hAnsi="Times New Roman" w:cs="Times New Roman"/>
          <w:b/>
          <w:i/>
          <w:sz w:val="21"/>
          <w:szCs w:val="21"/>
          <w:lang w:val="en-GB" w:eastAsia="zh-CN"/>
        </w:rPr>
        <w:t xml:space="preserve">When NR SL UE performs SL carrier addition/release </w:t>
      </w:r>
      <w:r w:rsidRPr="00CF5CFE">
        <w:rPr>
          <w:rFonts w:ascii="Times New Roman" w:hAnsi="Times New Roman" w:cs="Times New Roman"/>
          <w:b/>
          <w:i/>
          <w:sz w:val="21"/>
          <w:szCs w:val="21"/>
          <w:lang w:val="en-GB"/>
        </w:rPr>
        <w:t xml:space="preserve">using the </w:t>
      </w:r>
      <w:proofErr w:type="spellStart"/>
      <w:r w:rsidRPr="00CF5CFE">
        <w:rPr>
          <w:rFonts w:ascii="Times New Roman" w:hAnsi="Times New Roman" w:cs="Times New Roman"/>
          <w:b/>
          <w:i/>
          <w:iCs/>
          <w:sz w:val="21"/>
          <w:szCs w:val="21"/>
          <w:lang w:val="en-GB"/>
        </w:rPr>
        <w:t>RRCConnectionReconfiguration</w:t>
      </w:r>
      <w:proofErr w:type="spellEnd"/>
      <w:r w:rsidRPr="00CF5CFE">
        <w:rPr>
          <w:rFonts w:ascii="Times New Roman" w:hAnsi="Times New Roman" w:cs="Times New Roman"/>
          <w:b/>
          <w:i/>
          <w:sz w:val="21"/>
          <w:szCs w:val="21"/>
          <w:lang w:val="en-GB"/>
        </w:rPr>
        <w:t> message</w:t>
      </w:r>
      <w:r w:rsidRPr="00CF5CFE">
        <w:rPr>
          <w:rFonts w:ascii="Times New Roman" w:hAnsi="Times New Roman" w:cs="Times New Roman"/>
          <w:b/>
          <w:i/>
          <w:sz w:val="21"/>
          <w:szCs w:val="21"/>
          <w:lang w:eastAsia="ko-KR"/>
        </w:rPr>
        <w:t>, the interruptions in this clause shall not apply when one of the following conditions is met:</w:t>
      </w:r>
    </w:p>
    <w:p w14:paraId="715FC06A" w14:textId="77777777" w:rsidR="00775C45" w:rsidRPr="00CF5CFE" w:rsidRDefault="00775C45" w:rsidP="00AF24B3">
      <w:pPr>
        <w:pStyle w:val="B1"/>
        <w:ind w:leftChars="342" w:left="968"/>
        <w:rPr>
          <w:rFonts w:cs="Times New Roman"/>
          <w:b/>
          <w:i/>
          <w:sz w:val="21"/>
          <w:szCs w:val="21"/>
        </w:rPr>
      </w:pPr>
      <w:r w:rsidRPr="00CF5CFE">
        <w:rPr>
          <w:rFonts w:cs="Times New Roman"/>
          <w:b/>
          <w:i/>
          <w:sz w:val="21"/>
          <w:szCs w:val="21"/>
        </w:rPr>
        <w:t>-</w:t>
      </w:r>
      <w:r w:rsidRPr="00CF5CFE">
        <w:rPr>
          <w:rFonts w:cs="Times New Roman"/>
          <w:b/>
          <w:i/>
          <w:sz w:val="21"/>
          <w:szCs w:val="21"/>
        </w:rPr>
        <w:tab/>
        <w:t>While receiving paging,</w:t>
      </w:r>
    </w:p>
    <w:p w14:paraId="01658724" w14:textId="77777777" w:rsidR="00775C45" w:rsidRPr="00CF5CFE" w:rsidRDefault="00775C45" w:rsidP="00AF24B3">
      <w:pPr>
        <w:pStyle w:val="B1"/>
        <w:ind w:leftChars="342" w:left="968"/>
        <w:rPr>
          <w:rFonts w:cs="Times New Roman"/>
          <w:b/>
          <w:i/>
          <w:sz w:val="21"/>
          <w:szCs w:val="21"/>
        </w:rPr>
      </w:pPr>
      <w:r w:rsidRPr="00CF5CFE">
        <w:rPr>
          <w:rFonts w:cs="Times New Roman"/>
          <w:b/>
          <w:i/>
          <w:sz w:val="21"/>
          <w:szCs w:val="21"/>
        </w:rPr>
        <w:t>-</w:t>
      </w:r>
      <w:r w:rsidRPr="00CF5CFE">
        <w:rPr>
          <w:rFonts w:cs="Times New Roman"/>
          <w:b/>
          <w:i/>
          <w:sz w:val="21"/>
          <w:szCs w:val="21"/>
        </w:rPr>
        <w:tab/>
        <w:t>While receiving system information.</w:t>
      </w:r>
    </w:p>
    <w:p w14:paraId="58CDB215" w14:textId="6470D0DF" w:rsidR="00775C45" w:rsidRPr="00AF24B3" w:rsidRDefault="00775C45" w:rsidP="00AF24B3">
      <w:pPr>
        <w:jc w:val="both"/>
        <w:rPr>
          <w:rFonts w:ascii="Times New Roman" w:eastAsiaTheme="minorEastAsia" w:hAnsi="Times New Roman" w:cs="Times New Roman"/>
          <w:sz w:val="21"/>
          <w:szCs w:val="21"/>
          <w:lang w:eastAsia="zh-CN"/>
          <w14:ligatures w14:val="standardContextual"/>
        </w:rPr>
      </w:pPr>
      <w:r w:rsidRPr="00AF24B3">
        <w:rPr>
          <w:rFonts w:ascii="Times New Roman" w:eastAsiaTheme="minorEastAsia" w:hAnsi="Times New Roman" w:cs="Times New Roman"/>
          <w:sz w:val="21"/>
          <w:szCs w:val="21"/>
          <w:lang w:eastAsia="zh-CN"/>
          <w14:ligatures w14:val="standardContextual"/>
        </w:rPr>
        <w:t xml:space="preserve">During RRC connected mode, network can </w:t>
      </w:r>
      <w:r w:rsidR="00252234" w:rsidRPr="00AF24B3">
        <w:rPr>
          <w:rFonts w:ascii="Times New Roman" w:eastAsiaTheme="minorEastAsia" w:hAnsi="Times New Roman" w:cs="Times New Roman"/>
          <w:sz w:val="21"/>
          <w:szCs w:val="21"/>
          <w:lang w:eastAsia="zh-CN"/>
          <w14:ligatures w14:val="standardContextual"/>
        </w:rPr>
        <w:t>avoid</w:t>
      </w:r>
      <w:r w:rsidRPr="00AF24B3">
        <w:rPr>
          <w:rFonts w:ascii="Times New Roman" w:eastAsiaTheme="minorEastAsia" w:hAnsi="Times New Roman" w:cs="Times New Roman"/>
          <w:sz w:val="21"/>
          <w:szCs w:val="21"/>
          <w:lang w:eastAsia="zh-CN"/>
          <w14:ligatures w14:val="standardContextual"/>
        </w:rPr>
        <w:t xml:space="preserve"> RRC </w:t>
      </w:r>
      <w:r w:rsidR="00252234" w:rsidRPr="00AF24B3">
        <w:rPr>
          <w:rFonts w:ascii="Times New Roman" w:eastAsiaTheme="minorEastAsia" w:hAnsi="Times New Roman" w:cs="Times New Roman"/>
          <w:sz w:val="21"/>
          <w:szCs w:val="21"/>
          <w:lang w:eastAsia="zh-CN"/>
          <w14:ligatures w14:val="standardContextual"/>
        </w:rPr>
        <w:t>(re)</w:t>
      </w:r>
      <w:r w:rsidRPr="00AF24B3">
        <w:rPr>
          <w:rFonts w:ascii="Times New Roman" w:eastAsiaTheme="minorEastAsia" w:hAnsi="Times New Roman" w:cs="Times New Roman"/>
          <w:sz w:val="21"/>
          <w:szCs w:val="21"/>
          <w:lang w:eastAsia="zh-CN"/>
          <w14:ligatures w14:val="standardContextual"/>
        </w:rPr>
        <w:t>configuration</w:t>
      </w:r>
      <w:r w:rsidR="00252234" w:rsidRPr="00AF24B3">
        <w:rPr>
          <w:rFonts w:ascii="Times New Roman" w:eastAsiaTheme="minorEastAsia" w:hAnsi="Times New Roman" w:cs="Times New Roman"/>
          <w:sz w:val="21"/>
          <w:szCs w:val="21"/>
          <w:lang w:eastAsia="zh-CN"/>
          <w14:ligatures w14:val="standardContextual"/>
        </w:rPr>
        <w:t xml:space="preserve"> for SL CA to collide with</w:t>
      </w:r>
      <w:r w:rsidRPr="00AF24B3">
        <w:rPr>
          <w:rFonts w:ascii="Times New Roman" w:eastAsiaTheme="minorEastAsia" w:hAnsi="Times New Roman" w:cs="Times New Roman"/>
          <w:sz w:val="21"/>
          <w:szCs w:val="21"/>
          <w:lang w:eastAsia="zh-CN"/>
          <w14:ligatures w14:val="standardContextual"/>
        </w:rPr>
        <w:t xml:space="preserve"> </w:t>
      </w:r>
      <w:r w:rsidR="00252234" w:rsidRPr="00AF24B3">
        <w:rPr>
          <w:rFonts w:ascii="Times New Roman" w:eastAsiaTheme="minorEastAsia" w:hAnsi="Times New Roman" w:cs="Times New Roman"/>
          <w:sz w:val="21"/>
          <w:szCs w:val="21"/>
          <w:lang w:eastAsia="zh-CN"/>
          <w14:ligatures w14:val="standardContextual"/>
        </w:rPr>
        <w:t xml:space="preserve">RLF and CBD. At least the interruption can be avoided based on network control. There seems no necessity to define </w:t>
      </w:r>
      <w:r w:rsidR="00252234" w:rsidRPr="00AF24B3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constraints on </w:t>
      </w:r>
      <w:r w:rsidR="00252234" w:rsidRPr="00AF24B3">
        <w:rPr>
          <w:rFonts w:ascii="Times New Roman" w:eastAsiaTheme="minorEastAsia" w:hAnsi="Times New Roman" w:cs="Times New Roman"/>
          <w:sz w:val="21"/>
          <w:szCs w:val="21"/>
          <w:lang w:eastAsia="zh-CN"/>
          <w14:ligatures w14:val="standardContextual"/>
        </w:rPr>
        <w:t>interruption requirements du</w:t>
      </w:r>
      <w:r w:rsidR="00AF24B3" w:rsidRPr="00AF24B3">
        <w:rPr>
          <w:rFonts w:ascii="Times New Roman" w:eastAsiaTheme="minorEastAsia" w:hAnsi="Times New Roman" w:cs="Times New Roman"/>
          <w:sz w:val="21"/>
          <w:szCs w:val="21"/>
          <w:lang w:eastAsia="zh-CN"/>
          <w14:ligatures w14:val="standardContextual"/>
        </w:rPr>
        <w:t>ring different procedures.</w:t>
      </w:r>
    </w:p>
    <w:p w14:paraId="3F3E846B" w14:textId="159DF34F" w:rsidR="00775C45" w:rsidRDefault="00775C45" w:rsidP="00AF24B3">
      <w:pPr>
        <w:jc w:val="both"/>
        <w:rPr>
          <w:rFonts w:ascii="Calibri" w:eastAsiaTheme="minorEastAsia" w:hAnsi="Calibri" w:cs="Calibri"/>
          <w:sz w:val="21"/>
          <w:szCs w:val="21"/>
          <w:lang w:eastAsia="zh-CN"/>
          <w14:ligatures w14:val="standardContextual"/>
        </w:rPr>
      </w:pPr>
      <w:r>
        <w:rPr>
          <w:noProof/>
        </w:rPr>
        <w:drawing>
          <wp:inline distT="0" distB="0" distL="0" distR="0" wp14:anchorId="7CCD6D7B" wp14:editId="1CFBEE16">
            <wp:extent cx="6120765" cy="155067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550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8BD7EB" w14:textId="02B9F442" w:rsidR="00AF24B3" w:rsidRPr="00CF5CFE" w:rsidRDefault="00AF24B3" w:rsidP="00AF24B3">
      <w:pPr>
        <w:jc w:val="both"/>
        <w:rPr>
          <w:rFonts w:ascii="Times New Roman" w:eastAsiaTheme="minorEastAsia" w:hAnsi="Times New Roman" w:cs="Times New Roman"/>
          <w:b/>
          <w:i/>
          <w:sz w:val="21"/>
          <w:szCs w:val="21"/>
          <w:lang w:eastAsia="zh-CN"/>
          <w14:ligatures w14:val="standardContextual"/>
        </w:rPr>
      </w:pPr>
      <w:r w:rsidRPr="00CF5CFE">
        <w:rPr>
          <w:rFonts w:ascii="Times New Roman" w:eastAsiaTheme="minorEastAsia" w:hAnsi="Times New Roman" w:cs="Times New Roman"/>
          <w:b/>
          <w:i/>
          <w:sz w:val="21"/>
          <w:szCs w:val="21"/>
          <w:lang w:eastAsia="zh-CN"/>
          <w14:ligatures w14:val="standardContextual"/>
        </w:rPr>
        <w:t>Proposal 3: Not consider constraint on interruptions to WAN at SL carrier addition/release during RLF and CBD procedure.</w:t>
      </w:r>
    </w:p>
    <w:p w14:paraId="416240F3" w14:textId="66B03DFA" w:rsidR="001D083E" w:rsidRPr="00B448A9" w:rsidRDefault="00866FD4" w:rsidP="00AF24B3">
      <w:pPr>
        <w:pStyle w:val="1"/>
        <w:jc w:val="both"/>
        <w:rPr>
          <w:rFonts w:ascii="Times New Roman" w:hAnsi="Times New Roman"/>
        </w:rPr>
      </w:pPr>
      <w:bookmarkStart w:id="1" w:name="_In-sequence_SDU_delivery"/>
      <w:bookmarkEnd w:id="1"/>
      <w:r w:rsidRPr="00B448A9">
        <w:rPr>
          <w:rFonts w:ascii="Times New Roman" w:hAnsi="Times New Roman"/>
        </w:rPr>
        <w:t>3</w:t>
      </w:r>
      <w:r w:rsidRPr="00B448A9">
        <w:rPr>
          <w:rFonts w:ascii="Times New Roman" w:hAnsi="Times New Roman"/>
        </w:rPr>
        <w:tab/>
      </w:r>
      <w:r w:rsidR="0087669B" w:rsidRPr="00B448A9">
        <w:rPr>
          <w:rFonts w:ascii="Times New Roman" w:hAnsi="Times New Roman"/>
        </w:rPr>
        <w:t>Summary</w:t>
      </w:r>
    </w:p>
    <w:p w14:paraId="0A7D1794" w14:textId="4E1C27FF" w:rsidR="00440171" w:rsidRPr="00B448A9" w:rsidRDefault="003D2BC7" w:rsidP="00AF24B3">
      <w:pPr>
        <w:pStyle w:val="a9"/>
        <w:rPr>
          <w:rFonts w:ascii="Times New Roman" w:eastAsia="宋体" w:hAnsi="Times New Roman" w:cs="Times New Roman"/>
          <w:sz w:val="22"/>
          <w:lang w:val="en-GB" w:eastAsia="ja-JP"/>
        </w:rPr>
      </w:pPr>
      <w:r w:rsidRPr="00B448A9">
        <w:rPr>
          <w:rFonts w:ascii="Times New Roman" w:hAnsi="Times New Roman" w:cs="Times New Roman"/>
          <w:sz w:val="22"/>
          <w:lang w:val="en-GB"/>
        </w:rPr>
        <w:t>In this contribution we hav</w:t>
      </w:r>
      <w:r w:rsidR="00704029" w:rsidRPr="00B448A9">
        <w:rPr>
          <w:rFonts w:ascii="Times New Roman" w:hAnsi="Times New Roman" w:cs="Times New Roman"/>
          <w:sz w:val="22"/>
          <w:lang w:val="en-GB"/>
        </w:rPr>
        <w:t>e discussed th</w:t>
      </w:r>
      <w:r w:rsidR="00237D52" w:rsidRPr="00B448A9">
        <w:rPr>
          <w:rFonts w:ascii="Times New Roman" w:hAnsi="Times New Roman" w:cs="Times New Roman"/>
          <w:sz w:val="22"/>
          <w:lang w:val="en-GB"/>
        </w:rPr>
        <w:t>e</w:t>
      </w:r>
      <w:r w:rsidR="00FD37C0" w:rsidRPr="00B448A9">
        <w:rPr>
          <w:rFonts w:ascii="Times New Roman" w:hAnsi="Times New Roman" w:cs="Times New Roman"/>
          <w:sz w:val="22"/>
          <w:lang w:val="en-GB"/>
        </w:rPr>
        <w:t xml:space="preserve"> remaining issues</w:t>
      </w:r>
      <w:r w:rsidR="00237D52" w:rsidRPr="00B448A9">
        <w:rPr>
          <w:rFonts w:ascii="Times New Roman" w:hAnsi="Times New Roman" w:cs="Times New Roman"/>
          <w:sz w:val="22"/>
          <w:lang w:val="en-GB"/>
        </w:rPr>
        <w:t xml:space="preserve"> for </w:t>
      </w:r>
      <w:r w:rsidR="00F91A12" w:rsidRPr="00B448A9">
        <w:rPr>
          <w:rFonts w:ascii="Times New Roman" w:hAnsi="Times New Roman" w:cs="Times New Roman"/>
          <w:sz w:val="22"/>
          <w:lang w:val="en-GB"/>
        </w:rPr>
        <w:t xml:space="preserve">supporting </w:t>
      </w:r>
      <w:proofErr w:type="spellStart"/>
      <w:r w:rsidR="00F46F94" w:rsidRPr="00B448A9">
        <w:rPr>
          <w:rFonts w:ascii="Times New Roman" w:eastAsia="宋体" w:hAnsi="Times New Roman" w:cs="Times New Roman"/>
          <w:sz w:val="22"/>
          <w:lang w:val="en-GB" w:eastAsia="ja-JP"/>
        </w:rPr>
        <w:t>sidelink</w:t>
      </w:r>
      <w:proofErr w:type="spellEnd"/>
      <w:r w:rsidR="00F46F94" w:rsidRPr="00B448A9">
        <w:rPr>
          <w:rFonts w:ascii="Times New Roman" w:eastAsia="宋体" w:hAnsi="Times New Roman" w:cs="Times New Roman"/>
          <w:sz w:val="22"/>
          <w:lang w:val="en-GB" w:eastAsia="ja-JP"/>
        </w:rPr>
        <w:t xml:space="preserve"> </w:t>
      </w:r>
      <w:r w:rsidR="00F91A12" w:rsidRPr="00B448A9">
        <w:rPr>
          <w:rFonts w:ascii="Times New Roman" w:eastAsia="宋体" w:hAnsi="Times New Roman" w:cs="Times New Roman"/>
          <w:sz w:val="22"/>
          <w:lang w:val="en-GB" w:eastAsia="ja-JP"/>
        </w:rPr>
        <w:t>CA</w:t>
      </w:r>
      <w:r w:rsidR="00FD37C0" w:rsidRPr="00B448A9">
        <w:rPr>
          <w:rFonts w:ascii="Times New Roman" w:eastAsia="宋体" w:hAnsi="Times New Roman" w:cs="Times New Roman"/>
          <w:sz w:val="22"/>
          <w:lang w:val="en-GB" w:eastAsia="ja-JP"/>
        </w:rPr>
        <w:t xml:space="preserve">. </w:t>
      </w:r>
      <w:r w:rsidR="008D0BC3" w:rsidRPr="00B448A9">
        <w:rPr>
          <w:rFonts w:ascii="Times New Roman" w:eastAsia="宋体" w:hAnsi="Times New Roman" w:cs="Times New Roman"/>
          <w:sz w:val="22"/>
          <w:lang w:val="en-GB" w:eastAsia="ja-JP"/>
        </w:rPr>
        <w:t>Based on the discussion</w:t>
      </w:r>
      <w:r w:rsidR="00440171" w:rsidRPr="00B448A9">
        <w:rPr>
          <w:rFonts w:ascii="Times New Roman" w:eastAsia="宋体" w:hAnsi="Times New Roman" w:cs="Times New Roman"/>
          <w:sz w:val="22"/>
          <w:lang w:val="en-GB" w:eastAsia="ja-JP"/>
        </w:rPr>
        <w:t>, we have made following proposal</w:t>
      </w:r>
      <w:r w:rsidR="00F91A12" w:rsidRPr="00B448A9">
        <w:rPr>
          <w:rFonts w:ascii="Times New Roman" w:eastAsia="宋体" w:hAnsi="Times New Roman" w:cs="Times New Roman"/>
          <w:sz w:val="22"/>
          <w:lang w:val="en-GB" w:eastAsia="ja-JP"/>
        </w:rPr>
        <w:t>s</w:t>
      </w:r>
      <w:r w:rsidR="00440171" w:rsidRPr="00B448A9">
        <w:rPr>
          <w:rFonts w:ascii="Times New Roman" w:eastAsia="宋体" w:hAnsi="Times New Roman" w:cs="Times New Roman"/>
          <w:sz w:val="22"/>
          <w:lang w:val="en-GB" w:eastAsia="ja-JP"/>
        </w:rPr>
        <w:t>:</w:t>
      </w:r>
    </w:p>
    <w:p w14:paraId="3AB764D8" w14:textId="77777777" w:rsidR="00FD37C0" w:rsidRPr="00CF5CFE" w:rsidRDefault="00FD37C0" w:rsidP="00AF24B3">
      <w:pPr>
        <w:pStyle w:val="a9"/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szCs w:val="21"/>
          <w:lang w:val="en-GB"/>
        </w:rPr>
      </w:pPr>
      <w:r w:rsidRPr="00CF5CFE"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szCs w:val="21"/>
          <w:lang w:val="en-GB"/>
        </w:rPr>
        <w:t>Proposal 1:</w:t>
      </w:r>
      <w:r w:rsidRPr="00CF5CFE">
        <w:rPr>
          <w:rFonts w:ascii="Times New Roman" w:hAnsi="Times New Roman" w:cs="Times New Roman"/>
          <w:b/>
          <w:i/>
          <w:sz w:val="21"/>
          <w:szCs w:val="21"/>
        </w:rPr>
        <w:t xml:space="preserve"> Introduce the applicability for interruptions to WAN due to </w:t>
      </w:r>
      <w:proofErr w:type="spellStart"/>
      <w:r w:rsidRPr="00CF5CFE">
        <w:rPr>
          <w:rFonts w:ascii="Times New Roman" w:eastAsiaTheme="minorEastAsia" w:hAnsi="Times New Roman" w:cs="Times New Roman"/>
          <w:b/>
          <w:i/>
          <w:sz w:val="21"/>
          <w:szCs w:val="21"/>
          <w:lang w:val="en-GB"/>
        </w:rPr>
        <w:t>Sidelink</w:t>
      </w:r>
      <w:proofErr w:type="spellEnd"/>
      <w:r w:rsidRPr="00CF5CFE">
        <w:rPr>
          <w:rFonts w:ascii="Times New Roman" w:eastAsiaTheme="minorEastAsia" w:hAnsi="Times New Roman" w:cs="Times New Roman"/>
          <w:b/>
          <w:i/>
          <w:sz w:val="21"/>
          <w:szCs w:val="21"/>
          <w:lang w:val="en-GB"/>
        </w:rPr>
        <w:t xml:space="preserve"> Carrier Aggregation during </w:t>
      </w:r>
      <w:r w:rsidRPr="00CF5CFE"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szCs w:val="21"/>
          <w:lang w:val="en-GB"/>
        </w:rPr>
        <w:t>WAN paging or SIB reception.</w:t>
      </w:r>
    </w:p>
    <w:p w14:paraId="28A48890" w14:textId="77777777" w:rsidR="00FD37C0" w:rsidRPr="00CF5CFE" w:rsidRDefault="00FD37C0" w:rsidP="00AF24B3">
      <w:pPr>
        <w:pStyle w:val="a9"/>
        <w:rPr>
          <w:rFonts w:ascii="Times New Roman" w:eastAsiaTheme="minorEastAsia" w:hAnsi="Times New Roman" w:cs="Times New Roman"/>
          <w:b/>
          <w:i/>
          <w:sz w:val="21"/>
          <w:lang w:val="en-GB"/>
        </w:rPr>
      </w:pPr>
      <w:r w:rsidRPr="00CF5CFE">
        <w:rPr>
          <w:rFonts w:ascii="Times New Roman" w:eastAsiaTheme="minorEastAsia" w:hAnsi="Times New Roman" w:cs="Times New Roman"/>
          <w:b/>
          <w:i/>
          <w:sz w:val="21"/>
          <w:lang w:val="en-GB"/>
        </w:rPr>
        <w:t>Proposal 2: The proposed text can be considered for CR of interruption requirements:</w:t>
      </w:r>
    </w:p>
    <w:p w14:paraId="4B17CAD6" w14:textId="77777777" w:rsidR="00FD37C0" w:rsidRPr="00CF5CFE" w:rsidRDefault="00FD37C0" w:rsidP="00AF24B3">
      <w:pPr>
        <w:ind w:leftChars="200" w:left="400"/>
        <w:jc w:val="both"/>
        <w:rPr>
          <w:rFonts w:ascii="Times New Roman" w:hAnsi="Times New Roman" w:cs="Times New Roman"/>
          <w:b/>
          <w:i/>
          <w:sz w:val="21"/>
          <w:szCs w:val="21"/>
          <w:lang w:eastAsia="ko-KR"/>
        </w:rPr>
      </w:pPr>
      <w:r w:rsidRPr="00CF5CFE">
        <w:rPr>
          <w:rFonts w:ascii="Times New Roman" w:hAnsi="Times New Roman" w:cs="Times New Roman"/>
          <w:b/>
          <w:i/>
          <w:sz w:val="21"/>
          <w:szCs w:val="21"/>
          <w:lang w:val="en-GB" w:eastAsia="zh-CN"/>
        </w:rPr>
        <w:t xml:space="preserve">When NR SL UE performs SL carrier addition/release </w:t>
      </w:r>
      <w:r w:rsidRPr="00CF5CFE">
        <w:rPr>
          <w:rFonts w:ascii="Times New Roman" w:hAnsi="Times New Roman" w:cs="Times New Roman"/>
          <w:b/>
          <w:i/>
          <w:sz w:val="21"/>
          <w:szCs w:val="21"/>
          <w:lang w:val="en-GB"/>
        </w:rPr>
        <w:t xml:space="preserve">using the </w:t>
      </w:r>
      <w:proofErr w:type="spellStart"/>
      <w:r w:rsidRPr="00CF5CFE">
        <w:rPr>
          <w:rFonts w:ascii="Times New Roman" w:hAnsi="Times New Roman" w:cs="Times New Roman"/>
          <w:b/>
          <w:i/>
          <w:iCs/>
          <w:sz w:val="21"/>
          <w:szCs w:val="21"/>
          <w:lang w:val="en-GB"/>
        </w:rPr>
        <w:t>RRCConnectionReconfiguration</w:t>
      </w:r>
      <w:proofErr w:type="spellEnd"/>
      <w:r w:rsidRPr="00CF5CFE">
        <w:rPr>
          <w:rFonts w:ascii="Times New Roman" w:hAnsi="Times New Roman" w:cs="Times New Roman"/>
          <w:b/>
          <w:i/>
          <w:sz w:val="21"/>
          <w:szCs w:val="21"/>
          <w:lang w:val="en-GB"/>
        </w:rPr>
        <w:t> message</w:t>
      </w:r>
      <w:r w:rsidRPr="00CF5CFE">
        <w:rPr>
          <w:rFonts w:ascii="Times New Roman" w:hAnsi="Times New Roman" w:cs="Times New Roman"/>
          <w:b/>
          <w:i/>
          <w:sz w:val="21"/>
          <w:szCs w:val="21"/>
          <w:lang w:eastAsia="ko-KR"/>
        </w:rPr>
        <w:t>, the interruptions in this clause shall not apply when one of the following conditions is met:</w:t>
      </w:r>
    </w:p>
    <w:p w14:paraId="6ACD5B5E" w14:textId="77777777" w:rsidR="00FD37C0" w:rsidRPr="00CF5CFE" w:rsidRDefault="00FD37C0" w:rsidP="00AF24B3">
      <w:pPr>
        <w:pStyle w:val="B1"/>
        <w:ind w:leftChars="342" w:left="968"/>
        <w:rPr>
          <w:rFonts w:cs="Times New Roman"/>
          <w:b/>
          <w:i/>
          <w:sz w:val="21"/>
          <w:szCs w:val="21"/>
        </w:rPr>
      </w:pPr>
      <w:r w:rsidRPr="00CF5CFE">
        <w:rPr>
          <w:rFonts w:cs="Times New Roman"/>
          <w:b/>
          <w:i/>
          <w:sz w:val="21"/>
          <w:szCs w:val="21"/>
        </w:rPr>
        <w:t>-</w:t>
      </w:r>
      <w:r w:rsidRPr="00CF5CFE">
        <w:rPr>
          <w:rFonts w:cs="Times New Roman"/>
          <w:b/>
          <w:i/>
          <w:sz w:val="21"/>
          <w:szCs w:val="21"/>
        </w:rPr>
        <w:tab/>
        <w:t>While receiving paging,</w:t>
      </w:r>
    </w:p>
    <w:p w14:paraId="7A9F3EB5" w14:textId="5B18D551" w:rsidR="00C514F8" w:rsidRPr="00CF5CFE" w:rsidRDefault="00FD37C0" w:rsidP="00AF24B3">
      <w:pPr>
        <w:pStyle w:val="B1"/>
        <w:ind w:leftChars="342" w:left="968"/>
        <w:rPr>
          <w:rFonts w:cs="Times New Roman"/>
          <w:b/>
          <w:i/>
          <w:sz w:val="21"/>
          <w:szCs w:val="21"/>
        </w:rPr>
      </w:pPr>
      <w:r w:rsidRPr="00CF5CFE">
        <w:rPr>
          <w:rFonts w:cs="Times New Roman"/>
          <w:b/>
          <w:i/>
          <w:sz w:val="21"/>
          <w:szCs w:val="21"/>
        </w:rPr>
        <w:t>-</w:t>
      </w:r>
      <w:r w:rsidRPr="00CF5CFE">
        <w:rPr>
          <w:rFonts w:cs="Times New Roman"/>
          <w:b/>
          <w:i/>
          <w:sz w:val="21"/>
          <w:szCs w:val="21"/>
        </w:rPr>
        <w:tab/>
        <w:t>While receiving system information.</w:t>
      </w:r>
    </w:p>
    <w:p w14:paraId="62BC6202" w14:textId="1FCF72CD" w:rsidR="00AF24B3" w:rsidRPr="00CF5CFE" w:rsidRDefault="00AF24B3" w:rsidP="00AF24B3">
      <w:pPr>
        <w:jc w:val="both"/>
        <w:rPr>
          <w:rFonts w:ascii="Times New Roman" w:eastAsiaTheme="minorEastAsia" w:hAnsi="Times New Roman" w:cs="Times New Roman"/>
          <w:b/>
          <w:i/>
          <w:sz w:val="21"/>
          <w:szCs w:val="21"/>
          <w:lang w:eastAsia="zh-CN"/>
          <w14:ligatures w14:val="standardContextual"/>
        </w:rPr>
      </w:pPr>
      <w:r w:rsidRPr="00CF5CFE">
        <w:rPr>
          <w:rFonts w:ascii="Times New Roman" w:eastAsiaTheme="minorEastAsia" w:hAnsi="Times New Roman" w:cs="Times New Roman"/>
          <w:b/>
          <w:i/>
          <w:sz w:val="21"/>
          <w:szCs w:val="21"/>
          <w:lang w:eastAsia="zh-CN"/>
          <w14:ligatures w14:val="standardContextual"/>
        </w:rPr>
        <w:t>Proposal 3: Not consider constraint on interruptions to WAN at SL carrier addition/release during RLF and CBD procedure.</w:t>
      </w:r>
    </w:p>
    <w:p w14:paraId="2E04B02A" w14:textId="5E68F457" w:rsidR="00975ABB" w:rsidRPr="00B448A9" w:rsidRDefault="00F507D1" w:rsidP="00AF24B3">
      <w:pPr>
        <w:pStyle w:val="1"/>
        <w:jc w:val="both"/>
        <w:rPr>
          <w:rFonts w:ascii="Times New Roman" w:hAnsi="Times New Roman"/>
        </w:rPr>
      </w:pPr>
      <w:r w:rsidRPr="00B448A9">
        <w:rPr>
          <w:rFonts w:ascii="Times New Roman" w:hAnsi="Times New Roman"/>
        </w:rPr>
        <w:t>References</w:t>
      </w:r>
    </w:p>
    <w:p w14:paraId="0B6E9ACC" w14:textId="5F7EAFE1" w:rsidR="007422CB" w:rsidRPr="00B448A9" w:rsidRDefault="00FB653C" w:rsidP="00AF24B3">
      <w:pPr>
        <w:pStyle w:val="Reference"/>
        <w:rPr>
          <w:rFonts w:ascii="Times New Roman" w:hAnsi="Times New Roman" w:cs="Times New Roman"/>
          <w:sz w:val="22"/>
          <w:lang w:val="en-GB"/>
        </w:rPr>
      </w:pPr>
      <w:r w:rsidRPr="00B448A9">
        <w:rPr>
          <w:rFonts w:ascii="Times New Roman" w:hAnsi="Times New Roman" w:cs="Times New Roman"/>
          <w:sz w:val="22"/>
          <w:lang w:val="en-GB"/>
        </w:rPr>
        <w:t>R4-231</w:t>
      </w:r>
      <w:r w:rsidR="00AF24B3">
        <w:rPr>
          <w:rFonts w:ascii="Times New Roman" w:hAnsi="Times New Roman" w:cs="Times New Roman"/>
          <w:sz w:val="22"/>
          <w:lang w:val="en-GB"/>
        </w:rPr>
        <w:t>7375</w:t>
      </w:r>
      <w:r w:rsidR="007422CB" w:rsidRPr="00B448A9">
        <w:rPr>
          <w:rFonts w:ascii="Times New Roman" w:hAnsi="Times New Roman" w:cs="Times New Roman"/>
          <w:sz w:val="22"/>
          <w:lang w:val="en-GB"/>
        </w:rPr>
        <w:t>, “</w:t>
      </w:r>
      <w:r w:rsidR="006F636F" w:rsidRPr="00B448A9">
        <w:rPr>
          <w:rFonts w:ascii="Times New Roman" w:hAnsi="Times New Roman" w:cs="Times New Roman"/>
          <w:sz w:val="22"/>
          <w:lang w:val="en-GB"/>
        </w:rPr>
        <w:t>WF on SL evolution RRM requirements – SL CA and co-channel co-existence</w:t>
      </w:r>
      <w:r w:rsidR="007422CB" w:rsidRPr="00B448A9">
        <w:rPr>
          <w:rFonts w:ascii="Times New Roman" w:hAnsi="Times New Roman" w:cs="Times New Roman"/>
          <w:sz w:val="22"/>
          <w:lang w:val="en-GB"/>
        </w:rPr>
        <w:t xml:space="preserve">”, </w:t>
      </w:r>
      <w:r w:rsidR="002261E1" w:rsidRPr="00B448A9">
        <w:rPr>
          <w:rFonts w:ascii="Times New Roman" w:hAnsi="Times New Roman" w:cs="Times New Roman"/>
          <w:sz w:val="22"/>
          <w:lang w:val="en-GB"/>
        </w:rPr>
        <w:t>OPPO</w:t>
      </w:r>
    </w:p>
    <w:p w14:paraId="1D9DDCB2" w14:textId="77777777" w:rsidR="001706AE" w:rsidRPr="00B448A9" w:rsidRDefault="001706AE" w:rsidP="00AF24B3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 w:cs="Times New Roman"/>
          <w:lang w:val="en-GB"/>
        </w:rPr>
      </w:pPr>
    </w:p>
    <w:sectPr w:rsidR="001706AE" w:rsidRPr="00B448A9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FB5BE" w14:textId="77777777" w:rsidR="00E725A6" w:rsidRDefault="00E725A6">
      <w:r>
        <w:separator/>
      </w:r>
    </w:p>
  </w:endnote>
  <w:endnote w:type="continuationSeparator" w:id="0">
    <w:p w14:paraId="2521429D" w14:textId="77777777" w:rsidR="00E725A6" w:rsidRDefault="00E725A6">
      <w:r>
        <w:continuationSeparator/>
      </w:r>
    </w:p>
  </w:endnote>
  <w:endnote w:type="continuationNotice" w:id="1">
    <w:p w14:paraId="4F82004C" w14:textId="77777777" w:rsidR="00E725A6" w:rsidRDefault="00E725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E3324" w14:textId="77777777" w:rsidR="00D854F3" w:rsidRDefault="00D854F3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72222" w14:textId="77777777" w:rsidR="00E725A6" w:rsidRDefault="00E725A6">
      <w:r>
        <w:separator/>
      </w:r>
    </w:p>
  </w:footnote>
  <w:footnote w:type="continuationSeparator" w:id="0">
    <w:p w14:paraId="47417BCA" w14:textId="77777777" w:rsidR="00E725A6" w:rsidRDefault="00E725A6">
      <w:r>
        <w:continuationSeparator/>
      </w:r>
    </w:p>
  </w:footnote>
  <w:footnote w:type="continuationNotice" w:id="1">
    <w:p w14:paraId="702D6B65" w14:textId="77777777" w:rsidR="00E725A6" w:rsidRDefault="00E725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10"/>
  </w:num>
  <w:num w:numId="7">
    <w:abstractNumId w:val="2"/>
  </w:num>
  <w:num w:numId="8">
    <w:abstractNumId w:val="3"/>
  </w:num>
  <w:num w:numId="9">
    <w:abstractNumId w:val="1"/>
  </w:num>
  <w:num w:numId="10">
    <w:abstractNumId w:val="13"/>
  </w:num>
  <w:num w:numId="11">
    <w:abstractNumId w:val="4"/>
  </w:num>
  <w:num w:numId="12">
    <w:abstractNumId w:val="12"/>
  </w:num>
  <w:num w:numId="13">
    <w:abstractNumId w:val="11"/>
  </w:num>
  <w:num w:numId="14">
    <w:abstractNumId w:val="5"/>
    <w:lvlOverride w:ilvl="0">
      <w:startOverride w:val="1"/>
    </w:lvlOverride>
  </w:num>
  <w:num w:numId="1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FE0"/>
    <w:rsid w:val="00002A37"/>
    <w:rsid w:val="00004359"/>
    <w:rsid w:val="0000564C"/>
    <w:rsid w:val="00005830"/>
    <w:rsid w:val="00006446"/>
    <w:rsid w:val="00006881"/>
    <w:rsid w:val="00006896"/>
    <w:rsid w:val="00007168"/>
    <w:rsid w:val="000078FB"/>
    <w:rsid w:val="00007CDC"/>
    <w:rsid w:val="00011B28"/>
    <w:rsid w:val="000127E4"/>
    <w:rsid w:val="00012A82"/>
    <w:rsid w:val="0001350F"/>
    <w:rsid w:val="00013DC0"/>
    <w:rsid w:val="00014C87"/>
    <w:rsid w:val="00015D15"/>
    <w:rsid w:val="00020E35"/>
    <w:rsid w:val="00020F7F"/>
    <w:rsid w:val="00021205"/>
    <w:rsid w:val="00022B27"/>
    <w:rsid w:val="00023BF0"/>
    <w:rsid w:val="0002564D"/>
    <w:rsid w:val="00025ECA"/>
    <w:rsid w:val="000306BF"/>
    <w:rsid w:val="000314EE"/>
    <w:rsid w:val="00031690"/>
    <w:rsid w:val="0003185F"/>
    <w:rsid w:val="000325B8"/>
    <w:rsid w:val="00033F02"/>
    <w:rsid w:val="00034C15"/>
    <w:rsid w:val="00036BA1"/>
    <w:rsid w:val="000370A3"/>
    <w:rsid w:val="00041042"/>
    <w:rsid w:val="000422E2"/>
    <w:rsid w:val="00042681"/>
    <w:rsid w:val="00042F22"/>
    <w:rsid w:val="00043631"/>
    <w:rsid w:val="00043926"/>
    <w:rsid w:val="000443CD"/>
    <w:rsid w:val="000444EF"/>
    <w:rsid w:val="00047060"/>
    <w:rsid w:val="0005022E"/>
    <w:rsid w:val="00051B50"/>
    <w:rsid w:val="00052A07"/>
    <w:rsid w:val="000534E3"/>
    <w:rsid w:val="000542B2"/>
    <w:rsid w:val="0005606A"/>
    <w:rsid w:val="00057117"/>
    <w:rsid w:val="00057563"/>
    <w:rsid w:val="00057DB5"/>
    <w:rsid w:val="0006044E"/>
    <w:rsid w:val="00060BA7"/>
    <w:rsid w:val="000616E7"/>
    <w:rsid w:val="0006395A"/>
    <w:rsid w:val="0006487E"/>
    <w:rsid w:val="00065E1A"/>
    <w:rsid w:val="000666BF"/>
    <w:rsid w:val="00070721"/>
    <w:rsid w:val="00073BE2"/>
    <w:rsid w:val="000757B0"/>
    <w:rsid w:val="00077766"/>
    <w:rsid w:val="00077E5F"/>
    <w:rsid w:val="0008036A"/>
    <w:rsid w:val="00081AE6"/>
    <w:rsid w:val="000855EB"/>
    <w:rsid w:val="000858C4"/>
    <w:rsid w:val="00085B52"/>
    <w:rsid w:val="00086574"/>
    <w:rsid w:val="000866F2"/>
    <w:rsid w:val="00087F03"/>
    <w:rsid w:val="0009009F"/>
    <w:rsid w:val="000902FA"/>
    <w:rsid w:val="00091557"/>
    <w:rsid w:val="000924C1"/>
    <w:rsid w:val="000924F0"/>
    <w:rsid w:val="00092D90"/>
    <w:rsid w:val="00093474"/>
    <w:rsid w:val="0009510F"/>
    <w:rsid w:val="00096896"/>
    <w:rsid w:val="000A1333"/>
    <w:rsid w:val="000A1B7B"/>
    <w:rsid w:val="000A428E"/>
    <w:rsid w:val="000A56F2"/>
    <w:rsid w:val="000A5DA1"/>
    <w:rsid w:val="000A685C"/>
    <w:rsid w:val="000A77D5"/>
    <w:rsid w:val="000B0836"/>
    <w:rsid w:val="000B0FF3"/>
    <w:rsid w:val="000B1469"/>
    <w:rsid w:val="000B2713"/>
    <w:rsid w:val="000B2719"/>
    <w:rsid w:val="000B2C41"/>
    <w:rsid w:val="000B2C55"/>
    <w:rsid w:val="000B35A8"/>
    <w:rsid w:val="000B3A8F"/>
    <w:rsid w:val="000B4596"/>
    <w:rsid w:val="000B4AB9"/>
    <w:rsid w:val="000B58C3"/>
    <w:rsid w:val="000B61E9"/>
    <w:rsid w:val="000C0122"/>
    <w:rsid w:val="000C165A"/>
    <w:rsid w:val="000C2322"/>
    <w:rsid w:val="000C25CB"/>
    <w:rsid w:val="000C2E19"/>
    <w:rsid w:val="000C3C72"/>
    <w:rsid w:val="000C4ABC"/>
    <w:rsid w:val="000C6551"/>
    <w:rsid w:val="000D0D07"/>
    <w:rsid w:val="000D2D2C"/>
    <w:rsid w:val="000D4797"/>
    <w:rsid w:val="000D5FA9"/>
    <w:rsid w:val="000E0527"/>
    <w:rsid w:val="000E1E92"/>
    <w:rsid w:val="000E2A23"/>
    <w:rsid w:val="000E2B11"/>
    <w:rsid w:val="000E662D"/>
    <w:rsid w:val="000E766D"/>
    <w:rsid w:val="000F010D"/>
    <w:rsid w:val="000F0267"/>
    <w:rsid w:val="000F06D6"/>
    <w:rsid w:val="000F0EB1"/>
    <w:rsid w:val="000F1106"/>
    <w:rsid w:val="000F3472"/>
    <w:rsid w:val="000F3BE9"/>
    <w:rsid w:val="000F3E3B"/>
    <w:rsid w:val="000F3F6C"/>
    <w:rsid w:val="000F6DF3"/>
    <w:rsid w:val="001005FF"/>
    <w:rsid w:val="00101653"/>
    <w:rsid w:val="00104973"/>
    <w:rsid w:val="001061BF"/>
    <w:rsid w:val="001062FB"/>
    <w:rsid w:val="001063E6"/>
    <w:rsid w:val="001068AF"/>
    <w:rsid w:val="001106F9"/>
    <w:rsid w:val="0011112C"/>
    <w:rsid w:val="001111FE"/>
    <w:rsid w:val="00112D9C"/>
    <w:rsid w:val="00113092"/>
    <w:rsid w:val="00113CF4"/>
    <w:rsid w:val="00113DA9"/>
    <w:rsid w:val="001153EA"/>
    <w:rsid w:val="00115643"/>
    <w:rsid w:val="00116765"/>
    <w:rsid w:val="0011719E"/>
    <w:rsid w:val="0011735B"/>
    <w:rsid w:val="00120397"/>
    <w:rsid w:val="001219F5"/>
    <w:rsid w:val="00121A20"/>
    <w:rsid w:val="00121DA4"/>
    <w:rsid w:val="0012297F"/>
    <w:rsid w:val="001232EE"/>
    <w:rsid w:val="001234B8"/>
    <w:rsid w:val="0012377F"/>
    <w:rsid w:val="00124314"/>
    <w:rsid w:val="00126B4A"/>
    <w:rsid w:val="001313BA"/>
    <w:rsid w:val="00132FD0"/>
    <w:rsid w:val="00133C50"/>
    <w:rsid w:val="00133E2E"/>
    <w:rsid w:val="001344C0"/>
    <w:rsid w:val="001346FA"/>
    <w:rsid w:val="00135252"/>
    <w:rsid w:val="00135CDA"/>
    <w:rsid w:val="001365C2"/>
    <w:rsid w:val="00137419"/>
    <w:rsid w:val="00137AB5"/>
    <w:rsid w:val="00137F0B"/>
    <w:rsid w:val="001409D7"/>
    <w:rsid w:val="001426CC"/>
    <w:rsid w:val="001446BB"/>
    <w:rsid w:val="001449BF"/>
    <w:rsid w:val="00147569"/>
    <w:rsid w:val="0014797D"/>
    <w:rsid w:val="00151E23"/>
    <w:rsid w:val="001526E0"/>
    <w:rsid w:val="00154929"/>
    <w:rsid w:val="001551B5"/>
    <w:rsid w:val="00155786"/>
    <w:rsid w:val="00155CCF"/>
    <w:rsid w:val="00157BCF"/>
    <w:rsid w:val="00161870"/>
    <w:rsid w:val="00162D34"/>
    <w:rsid w:val="00164D41"/>
    <w:rsid w:val="001659C1"/>
    <w:rsid w:val="00167C99"/>
    <w:rsid w:val="00170579"/>
    <w:rsid w:val="001706AE"/>
    <w:rsid w:val="001718F8"/>
    <w:rsid w:val="00172836"/>
    <w:rsid w:val="00173A8E"/>
    <w:rsid w:val="00174E46"/>
    <w:rsid w:val="00174E92"/>
    <w:rsid w:val="0017502C"/>
    <w:rsid w:val="001763C3"/>
    <w:rsid w:val="0018143F"/>
    <w:rsid w:val="00181B1A"/>
    <w:rsid w:val="00181E8C"/>
    <w:rsid w:val="00181FF8"/>
    <w:rsid w:val="001820EE"/>
    <w:rsid w:val="0018394F"/>
    <w:rsid w:val="00184C40"/>
    <w:rsid w:val="00185F32"/>
    <w:rsid w:val="00187B3C"/>
    <w:rsid w:val="00190651"/>
    <w:rsid w:val="00190A9C"/>
    <w:rsid w:val="00190AC1"/>
    <w:rsid w:val="00190C66"/>
    <w:rsid w:val="0019101F"/>
    <w:rsid w:val="001924F1"/>
    <w:rsid w:val="0019341A"/>
    <w:rsid w:val="00193E2C"/>
    <w:rsid w:val="001943B2"/>
    <w:rsid w:val="00194632"/>
    <w:rsid w:val="00197DF9"/>
    <w:rsid w:val="001A1547"/>
    <w:rsid w:val="001A1987"/>
    <w:rsid w:val="001A1BEE"/>
    <w:rsid w:val="001A2564"/>
    <w:rsid w:val="001A29FD"/>
    <w:rsid w:val="001A32C8"/>
    <w:rsid w:val="001A6173"/>
    <w:rsid w:val="001A6CBA"/>
    <w:rsid w:val="001A6DD0"/>
    <w:rsid w:val="001A729B"/>
    <w:rsid w:val="001B08A8"/>
    <w:rsid w:val="001B0D97"/>
    <w:rsid w:val="001B5A5D"/>
    <w:rsid w:val="001B6FE0"/>
    <w:rsid w:val="001B7F75"/>
    <w:rsid w:val="001C1CE5"/>
    <w:rsid w:val="001C3D2A"/>
    <w:rsid w:val="001C3D8B"/>
    <w:rsid w:val="001D083E"/>
    <w:rsid w:val="001D3B54"/>
    <w:rsid w:val="001D3E63"/>
    <w:rsid w:val="001D51BA"/>
    <w:rsid w:val="001D53E7"/>
    <w:rsid w:val="001D55B5"/>
    <w:rsid w:val="001D5D83"/>
    <w:rsid w:val="001D6342"/>
    <w:rsid w:val="001D6491"/>
    <w:rsid w:val="001D65C0"/>
    <w:rsid w:val="001D6D53"/>
    <w:rsid w:val="001E02CF"/>
    <w:rsid w:val="001E0439"/>
    <w:rsid w:val="001E5264"/>
    <w:rsid w:val="001E58E2"/>
    <w:rsid w:val="001E670C"/>
    <w:rsid w:val="001E67DF"/>
    <w:rsid w:val="001E7AED"/>
    <w:rsid w:val="001F147F"/>
    <w:rsid w:val="001F15AF"/>
    <w:rsid w:val="001F2543"/>
    <w:rsid w:val="001F3916"/>
    <w:rsid w:val="001F4FB3"/>
    <w:rsid w:val="001F54C5"/>
    <w:rsid w:val="001F6431"/>
    <w:rsid w:val="001F662C"/>
    <w:rsid w:val="001F6959"/>
    <w:rsid w:val="001F7074"/>
    <w:rsid w:val="00200490"/>
    <w:rsid w:val="00200BD4"/>
    <w:rsid w:val="00201738"/>
    <w:rsid w:val="00201D22"/>
    <w:rsid w:val="00201F3A"/>
    <w:rsid w:val="00203F96"/>
    <w:rsid w:val="002066BD"/>
    <w:rsid w:val="002069B2"/>
    <w:rsid w:val="00207D08"/>
    <w:rsid w:val="00207FA3"/>
    <w:rsid w:val="00211F81"/>
    <w:rsid w:val="00214DA8"/>
    <w:rsid w:val="00215423"/>
    <w:rsid w:val="002158FA"/>
    <w:rsid w:val="00217F57"/>
    <w:rsid w:val="00220600"/>
    <w:rsid w:val="002213CE"/>
    <w:rsid w:val="002224DB"/>
    <w:rsid w:val="00222AFD"/>
    <w:rsid w:val="00223FCB"/>
    <w:rsid w:val="002252C3"/>
    <w:rsid w:val="00225A73"/>
    <w:rsid w:val="00225C54"/>
    <w:rsid w:val="002261E1"/>
    <w:rsid w:val="00227E68"/>
    <w:rsid w:val="00230765"/>
    <w:rsid w:val="00230D18"/>
    <w:rsid w:val="002319E4"/>
    <w:rsid w:val="00231C2A"/>
    <w:rsid w:val="00231FC3"/>
    <w:rsid w:val="00232F7E"/>
    <w:rsid w:val="0023433D"/>
    <w:rsid w:val="00235209"/>
    <w:rsid w:val="00235632"/>
    <w:rsid w:val="00235872"/>
    <w:rsid w:val="00236E91"/>
    <w:rsid w:val="00237D52"/>
    <w:rsid w:val="00241559"/>
    <w:rsid w:val="00241A25"/>
    <w:rsid w:val="002435B3"/>
    <w:rsid w:val="00243D44"/>
    <w:rsid w:val="002448AA"/>
    <w:rsid w:val="002458EB"/>
    <w:rsid w:val="00246729"/>
    <w:rsid w:val="00247049"/>
    <w:rsid w:val="00247758"/>
    <w:rsid w:val="002500C8"/>
    <w:rsid w:val="0025154D"/>
    <w:rsid w:val="00251DBE"/>
    <w:rsid w:val="00252234"/>
    <w:rsid w:val="00253C56"/>
    <w:rsid w:val="00254D37"/>
    <w:rsid w:val="00255909"/>
    <w:rsid w:val="002563CC"/>
    <w:rsid w:val="00257543"/>
    <w:rsid w:val="0026022A"/>
    <w:rsid w:val="002617E7"/>
    <w:rsid w:val="0026267F"/>
    <w:rsid w:val="00262B9F"/>
    <w:rsid w:val="0026338F"/>
    <w:rsid w:val="00264228"/>
    <w:rsid w:val="00264334"/>
    <w:rsid w:val="0026473E"/>
    <w:rsid w:val="00264A1C"/>
    <w:rsid w:val="002652AD"/>
    <w:rsid w:val="00265836"/>
    <w:rsid w:val="00266214"/>
    <w:rsid w:val="00266D84"/>
    <w:rsid w:val="00267C83"/>
    <w:rsid w:val="002700DD"/>
    <w:rsid w:val="0027144F"/>
    <w:rsid w:val="00271813"/>
    <w:rsid w:val="00271F3A"/>
    <w:rsid w:val="00272066"/>
    <w:rsid w:val="00273278"/>
    <w:rsid w:val="00273630"/>
    <w:rsid w:val="002737F4"/>
    <w:rsid w:val="002744A4"/>
    <w:rsid w:val="002751DB"/>
    <w:rsid w:val="002805F5"/>
    <w:rsid w:val="00280751"/>
    <w:rsid w:val="00281A10"/>
    <w:rsid w:val="00281AC6"/>
    <w:rsid w:val="0028280A"/>
    <w:rsid w:val="0028376E"/>
    <w:rsid w:val="00283A24"/>
    <w:rsid w:val="00285335"/>
    <w:rsid w:val="002859ED"/>
    <w:rsid w:val="00286578"/>
    <w:rsid w:val="00286ACD"/>
    <w:rsid w:val="00287838"/>
    <w:rsid w:val="002907B5"/>
    <w:rsid w:val="00290955"/>
    <w:rsid w:val="00290F98"/>
    <w:rsid w:val="00291142"/>
    <w:rsid w:val="00292CD9"/>
    <w:rsid w:val="00292EB7"/>
    <w:rsid w:val="002947D2"/>
    <w:rsid w:val="002952FF"/>
    <w:rsid w:val="00296205"/>
    <w:rsid w:val="00296227"/>
    <w:rsid w:val="00296F44"/>
    <w:rsid w:val="0029777D"/>
    <w:rsid w:val="002979C5"/>
    <w:rsid w:val="002A055E"/>
    <w:rsid w:val="002A1626"/>
    <w:rsid w:val="002A1AAC"/>
    <w:rsid w:val="002A1D4E"/>
    <w:rsid w:val="002A2869"/>
    <w:rsid w:val="002A68EB"/>
    <w:rsid w:val="002B043E"/>
    <w:rsid w:val="002B0BC6"/>
    <w:rsid w:val="002B1D62"/>
    <w:rsid w:val="002B24D6"/>
    <w:rsid w:val="002B3BC2"/>
    <w:rsid w:val="002B3E99"/>
    <w:rsid w:val="002B5C81"/>
    <w:rsid w:val="002C1009"/>
    <w:rsid w:val="002C19BC"/>
    <w:rsid w:val="002C3C8E"/>
    <w:rsid w:val="002C41E6"/>
    <w:rsid w:val="002C49F6"/>
    <w:rsid w:val="002C51B9"/>
    <w:rsid w:val="002C5CCC"/>
    <w:rsid w:val="002C6F0B"/>
    <w:rsid w:val="002C7165"/>
    <w:rsid w:val="002D071A"/>
    <w:rsid w:val="002D3429"/>
    <w:rsid w:val="002D34A9"/>
    <w:rsid w:val="002D34B2"/>
    <w:rsid w:val="002D3FC9"/>
    <w:rsid w:val="002D48B0"/>
    <w:rsid w:val="002D5B37"/>
    <w:rsid w:val="002D5C98"/>
    <w:rsid w:val="002D5DBF"/>
    <w:rsid w:val="002D7637"/>
    <w:rsid w:val="002E17F2"/>
    <w:rsid w:val="002E40EF"/>
    <w:rsid w:val="002E437C"/>
    <w:rsid w:val="002E51A7"/>
    <w:rsid w:val="002E5AD6"/>
    <w:rsid w:val="002E7CAE"/>
    <w:rsid w:val="002F13E4"/>
    <w:rsid w:val="002F2771"/>
    <w:rsid w:val="002F37A9"/>
    <w:rsid w:val="002F4C0C"/>
    <w:rsid w:val="003015A7"/>
    <w:rsid w:val="00301CE6"/>
    <w:rsid w:val="0030256B"/>
    <w:rsid w:val="00304E30"/>
    <w:rsid w:val="0030501F"/>
    <w:rsid w:val="003057DB"/>
    <w:rsid w:val="00305C7D"/>
    <w:rsid w:val="003063B2"/>
    <w:rsid w:val="00307334"/>
    <w:rsid w:val="00307BA1"/>
    <w:rsid w:val="003111D5"/>
    <w:rsid w:val="00311702"/>
    <w:rsid w:val="00311E82"/>
    <w:rsid w:val="00313FD6"/>
    <w:rsid w:val="003143BD"/>
    <w:rsid w:val="00314977"/>
    <w:rsid w:val="00315363"/>
    <w:rsid w:val="00317526"/>
    <w:rsid w:val="003203ED"/>
    <w:rsid w:val="003204EB"/>
    <w:rsid w:val="00320D49"/>
    <w:rsid w:val="003213C4"/>
    <w:rsid w:val="00322C9F"/>
    <w:rsid w:val="003231D3"/>
    <w:rsid w:val="00323478"/>
    <w:rsid w:val="00323ADA"/>
    <w:rsid w:val="00324D23"/>
    <w:rsid w:val="0032658F"/>
    <w:rsid w:val="00326E7C"/>
    <w:rsid w:val="0033072C"/>
    <w:rsid w:val="003309DC"/>
    <w:rsid w:val="00331325"/>
    <w:rsid w:val="00331751"/>
    <w:rsid w:val="003324A1"/>
    <w:rsid w:val="0033267E"/>
    <w:rsid w:val="00334579"/>
    <w:rsid w:val="00334885"/>
    <w:rsid w:val="003351D8"/>
    <w:rsid w:val="003355CA"/>
    <w:rsid w:val="00335858"/>
    <w:rsid w:val="0033630C"/>
    <w:rsid w:val="00336BDA"/>
    <w:rsid w:val="00342BD7"/>
    <w:rsid w:val="00346DB5"/>
    <w:rsid w:val="003477B1"/>
    <w:rsid w:val="003523FC"/>
    <w:rsid w:val="00353464"/>
    <w:rsid w:val="003534AA"/>
    <w:rsid w:val="003538FC"/>
    <w:rsid w:val="00354117"/>
    <w:rsid w:val="00355D22"/>
    <w:rsid w:val="00356399"/>
    <w:rsid w:val="00357380"/>
    <w:rsid w:val="00357A04"/>
    <w:rsid w:val="00357F58"/>
    <w:rsid w:val="003602D9"/>
    <w:rsid w:val="003604CE"/>
    <w:rsid w:val="00362819"/>
    <w:rsid w:val="00364BE9"/>
    <w:rsid w:val="00364E91"/>
    <w:rsid w:val="00365060"/>
    <w:rsid w:val="00366124"/>
    <w:rsid w:val="00370E47"/>
    <w:rsid w:val="00371DAA"/>
    <w:rsid w:val="00371DCC"/>
    <w:rsid w:val="00373D8A"/>
    <w:rsid w:val="003742AC"/>
    <w:rsid w:val="00374675"/>
    <w:rsid w:val="0037570F"/>
    <w:rsid w:val="00377CE1"/>
    <w:rsid w:val="00383AFC"/>
    <w:rsid w:val="00385BF0"/>
    <w:rsid w:val="00392EB5"/>
    <w:rsid w:val="003939FF"/>
    <w:rsid w:val="00393F3B"/>
    <w:rsid w:val="003965D5"/>
    <w:rsid w:val="00397775"/>
    <w:rsid w:val="003A2223"/>
    <w:rsid w:val="003A2A0F"/>
    <w:rsid w:val="003A408F"/>
    <w:rsid w:val="003A45A1"/>
    <w:rsid w:val="003A50DB"/>
    <w:rsid w:val="003A5B0A"/>
    <w:rsid w:val="003A611A"/>
    <w:rsid w:val="003A6BAC"/>
    <w:rsid w:val="003A70A4"/>
    <w:rsid w:val="003A7EF3"/>
    <w:rsid w:val="003B159C"/>
    <w:rsid w:val="003B1628"/>
    <w:rsid w:val="003B20B1"/>
    <w:rsid w:val="003B2C8D"/>
    <w:rsid w:val="003B3272"/>
    <w:rsid w:val="003B369F"/>
    <w:rsid w:val="003B36A3"/>
    <w:rsid w:val="003B4270"/>
    <w:rsid w:val="003B5060"/>
    <w:rsid w:val="003B5881"/>
    <w:rsid w:val="003B5E71"/>
    <w:rsid w:val="003B5F9F"/>
    <w:rsid w:val="003B64BB"/>
    <w:rsid w:val="003B7369"/>
    <w:rsid w:val="003B7FE5"/>
    <w:rsid w:val="003C0242"/>
    <w:rsid w:val="003C11C8"/>
    <w:rsid w:val="003C2702"/>
    <w:rsid w:val="003C3BB6"/>
    <w:rsid w:val="003C4D1A"/>
    <w:rsid w:val="003C5179"/>
    <w:rsid w:val="003C7806"/>
    <w:rsid w:val="003D109F"/>
    <w:rsid w:val="003D178A"/>
    <w:rsid w:val="003D2478"/>
    <w:rsid w:val="003D2BC7"/>
    <w:rsid w:val="003D3C45"/>
    <w:rsid w:val="003D44BF"/>
    <w:rsid w:val="003D45B6"/>
    <w:rsid w:val="003D5B1F"/>
    <w:rsid w:val="003E15FA"/>
    <w:rsid w:val="003E27C8"/>
    <w:rsid w:val="003E55E4"/>
    <w:rsid w:val="003E74E3"/>
    <w:rsid w:val="003F05C7"/>
    <w:rsid w:val="003F1151"/>
    <w:rsid w:val="003F244A"/>
    <w:rsid w:val="003F2CD4"/>
    <w:rsid w:val="003F40D5"/>
    <w:rsid w:val="003F467F"/>
    <w:rsid w:val="003F6105"/>
    <w:rsid w:val="003F6BBE"/>
    <w:rsid w:val="004000E8"/>
    <w:rsid w:val="0040011D"/>
    <w:rsid w:val="00402E2B"/>
    <w:rsid w:val="0040383A"/>
    <w:rsid w:val="0040409D"/>
    <w:rsid w:val="00404E25"/>
    <w:rsid w:val="0040512B"/>
    <w:rsid w:val="00405CA5"/>
    <w:rsid w:val="00407CD3"/>
    <w:rsid w:val="00410134"/>
    <w:rsid w:val="00410B72"/>
    <w:rsid w:val="00410F18"/>
    <w:rsid w:val="0041263E"/>
    <w:rsid w:val="00412954"/>
    <w:rsid w:val="00412E18"/>
    <w:rsid w:val="00413AAC"/>
    <w:rsid w:val="00413DFD"/>
    <w:rsid w:val="00413E92"/>
    <w:rsid w:val="00415472"/>
    <w:rsid w:val="00420011"/>
    <w:rsid w:val="00421105"/>
    <w:rsid w:val="00421CFE"/>
    <w:rsid w:val="00422210"/>
    <w:rsid w:val="00422AA4"/>
    <w:rsid w:val="00422B05"/>
    <w:rsid w:val="004242F4"/>
    <w:rsid w:val="00424BD0"/>
    <w:rsid w:val="00424CE3"/>
    <w:rsid w:val="00427248"/>
    <w:rsid w:val="00431B73"/>
    <w:rsid w:val="004348AE"/>
    <w:rsid w:val="00435713"/>
    <w:rsid w:val="00436A7B"/>
    <w:rsid w:val="00437126"/>
    <w:rsid w:val="00437447"/>
    <w:rsid w:val="00440171"/>
    <w:rsid w:val="004403FD"/>
    <w:rsid w:val="00441A92"/>
    <w:rsid w:val="004431DC"/>
    <w:rsid w:val="00443803"/>
    <w:rsid w:val="00444F56"/>
    <w:rsid w:val="00446488"/>
    <w:rsid w:val="004464DE"/>
    <w:rsid w:val="00450BEA"/>
    <w:rsid w:val="00451770"/>
    <w:rsid w:val="004517AA"/>
    <w:rsid w:val="00452CAC"/>
    <w:rsid w:val="00452E77"/>
    <w:rsid w:val="0045459F"/>
    <w:rsid w:val="004561FC"/>
    <w:rsid w:val="00457565"/>
    <w:rsid w:val="00457B71"/>
    <w:rsid w:val="00461AEA"/>
    <w:rsid w:val="00461C0D"/>
    <w:rsid w:val="00463408"/>
    <w:rsid w:val="00464689"/>
    <w:rsid w:val="004669E2"/>
    <w:rsid w:val="00470C31"/>
    <w:rsid w:val="00471DE0"/>
    <w:rsid w:val="00472149"/>
    <w:rsid w:val="004723CC"/>
    <w:rsid w:val="004734D0"/>
    <w:rsid w:val="00473D1C"/>
    <w:rsid w:val="00474E9D"/>
    <w:rsid w:val="0047556B"/>
    <w:rsid w:val="0047725A"/>
    <w:rsid w:val="00477768"/>
    <w:rsid w:val="004777D1"/>
    <w:rsid w:val="004814D2"/>
    <w:rsid w:val="0048188B"/>
    <w:rsid w:val="00482CE6"/>
    <w:rsid w:val="00483847"/>
    <w:rsid w:val="00484F9C"/>
    <w:rsid w:val="00485A9B"/>
    <w:rsid w:val="004914A7"/>
    <w:rsid w:val="00492BC5"/>
    <w:rsid w:val="00493595"/>
    <w:rsid w:val="00494EFA"/>
    <w:rsid w:val="00495917"/>
    <w:rsid w:val="004964F1"/>
    <w:rsid w:val="00497C12"/>
    <w:rsid w:val="004A04F7"/>
    <w:rsid w:val="004A0D9D"/>
    <w:rsid w:val="004A16BC"/>
    <w:rsid w:val="004A2B94"/>
    <w:rsid w:val="004A4010"/>
    <w:rsid w:val="004A5ECC"/>
    <w:rsid w:val="004A7433"/>
    <w:rsid w:val="004B04E5"/>
    <w:rsid w:val="004B0E2C"/>
    <w:rsid w:val="004B12F1"/>
    <w:rsid w:val="004B1FA0"/>
    <w:rsid w:val="004B27D8"/>
    <w:rsid w:val="004B4A24"/>
    <w:rsid w:val="004B5C6E"/>
    <w:rsid w:val="004B60C6"/>
    <w:rsid w:val="004B6120"/>
    <w:rsid w:val="004B6F6A"/>
    <w:rsid w:val="004B7BE1"/>
    <w:rsid w:val="004B7C0C"/>
    <w:rsid w:val="004C0DC3"/>
    <w:rsid w:val="004C1590"/>
    <w:rsid w:val="004C2105"/>
    <w:rsid w:val="004C222E"/>
    <w:rsid w:val="004C3898"/>
    <w:rsid w:val="004C48EB"/>
    <w:rsid w:val="004C61E1"/>
    <w:rsid w:val="004C76F2"/>
    <w:rsid w:val="004D0E5F"/>
    <w:rsid w:val="004D1931"/>
    <w:rsid w:val="004D36B1"/>
    <w:rsid w:val="004D5E5F"/>
    <w:rsid w:val="004D7EBD"/>
    <w:rsid w:val="004E2680"/>
    <w:rsid w:val="004E28F9"/>
    <w:rsid w:val="004E462E"/>
    <w:rsid w:val="004E4A76"/>
    <w:rsid w:val="004E56DC"/>
    <w:rsid w:val="004E5B5E"/>
    <w:rsid w:val="004E76F4"/>
    <w:rsid w:val="004E784E"/>
    <w:rsid w:val="004F0B4E"/>
    <w:rsid w:val="004F0B6C"/>
    <w:rsid w:val="004F1D6F"/>
    <w:rsid w:val="004F2078"/>
    <w:rsid w:val="004F4DA3"/>
    <w:rsid w:val="004F78B3"/>
    <w:rsid w:val="004F7FDC"/>
    <w:rsid w:val="00503EAE"/>
    <w:rsid w:val="00504E9C"/>
    <w:rsid w:val="00506557"/>
    <w:rsid w:val="0050677A"/>
    <w:rsid w:val="00506AA5"/>
    <w:rsid w:val="00507EA0"/>
    <w:rsid w:val="0051010C"/>
    <w:rsid w:val="005108D8"/>
    <w:rsid w:val="005116F9"/>
    <w:rsid w:val="0051344E"/>
    <w:rsid w:val="005153A7"/>
    <w:rsid w:val="00515C19"/>
    <w:rsid w:val="00520B54"/>
    <w:rsid w:val="005219CF"/>
    <w:rsid w:val="00522525"/>
    <w:rsid w:val="00522636"/>
    <w:rsid w:val="005279F5"/>
    <w:rsid w:val="005342B7"/>
    <w:rsid w:val="00534B59"/>
    <w:rsid w:val="00535575"/>
    <w:rsid w:val="005358DA"/>
    <w:rsid w:val="00536759"/>
    <w:rsid w:val="00536DC5"/>
    <w:rsid w:val="00537C62"/>
    <w:rsid w:val="00537D49"/>
    <w:rsid w:val="0054046B"/>
    <w:rsid w:val="00542984"/>
    <w:rsid w:val="00543A17"/>
    <w:rsid w:val="005442E1"/>
    <w:rsid w:val="00544A9C"/>
    <w:rsid w:val="005462A5"/>
    <w:rsid w:val="00546970"/>
    <w:rsid w:val="005512B2"/>
    <w:rsid w:val="005537C9"/>
    <w:rsid w:val="00554E19"/>
    <w:rsid w:val="00555D82"/>
    <w:rsid w:val="00557B25"/>
    <w:rsid w:val="0056121F"/>
    <w:rsid w:val="00562008"/>
    <w:rsid w:val="00562761"/>
    <w:rsid w:val="005637E7"/>
    <w:rsid w:val="00563C52"/>
    <w:rsid w:val="005647A0"/>
    <w:rsid w:val="00564B4D"/>
    <w:rsid w:val="0057058C"/>
    <w:rsid w:val="0057146C"/>
    <w:rsid w:val="00572505"/>
    <w:rsid w:val="00572AE3"/>
    <w:rsid w:val="005746A1"/>
    <w:rsid w:val="005753CF"/>
    <w:rsid w:val="00581979"/>
    <w:rsid w:val="00582809"/>
    <w:rsid w:val="00582A3A"/>
    <w:rsid w:val="00586EE5"/>
    <w:rsid w:val="0058798C"/>
    <w:rsid w:val="005900FA"/>
    <w:rsid w:val="005920F4"/>
    <w:rsid w:val="00592470"/>
    <w:rsid w:val="00592EFB"/>
    <w:rsid w:val="005935A4"/>
    <w:rsid w:val="005948C2"/>
    <w:rsid w:val="00595B5A"/>
    <w:rsid w:val="00595DCA"/>
    <w:rsid w:val="00596DCF"/>
    <w:rsid w:val="005976A4"/>
    <w:rsid w:val="0059779B"/>
    <w:rsid w:val="005A0B8D"/>
    <w:rsid w:val="005A209A"/>
    <w:rsid w:val="005A2ED3"/>
    <w:rsid w:val="005A33C0"/>
    <w:rsid w:val="005A5FF7"/>
    <w:rsid w:val="005A662D"/>
    <w:rsid w:val="005A7A2B"/>
    <w:rsid w:val="005B0797"/>
    <w:rsid w:val="005B0959"/>
    <w:rsid w:val="005B1409"/>
    <w:rsid w:val="005B1E3A"/>
    <w:rsid w:val="005B339B"/>
    <w:rsid w:val="005B34F8"/>
    <w:rsid w:val="005B35D7"/>
    <w:rsid w:val="005B392A"/>
    <w:rsid w:val="005B3A06"/>
    <w:rsid w:val="005B3AA3"/>
    <w:rsid w:val="005B4771"/>
    <w:rsid w:val="005B6F83"/>
    <w:rsid w:val="005C146C"/>
    <w:rsid w:val="005C61B6"/>
    <w:rsid w:val="005C641A"/>
    <w:rsid w:val="005C74FB"/>
    <w:rsid w:val="005C7B3A"/>
    <w:rsid w:val="005D1602"/>
    <w:rsid w:val="005D24B5"/>
    <w:rsid w:val="005D2C97"/>
    <w:rsid w:val="005D4F4C"/>
    <w:rsid w:val="005D54F2"/>
    <w:rsid w:val="005D6048"/>
    <w:rsid w:val="005D6061"/>
    <w:rsid w:val="005E2658"/>
    <w:rsid w:val="005E28FA"/>
    <w:rsid w:val="005E385F"/>
    <w:rsid w:val="005E58C8"/>
    <w:rsid w:val="005E5B81"/>
    <w:rsid w:val="005E5F9D"/>
    <w:rsid w:val="005E7061"/>
    <w:rsid w:val="005F0F56"/>
    <w:rsid w:val="005F1411"/>
    <w:rsid w:val="005F2228"/>
    <w:rsid w:val="005F2B6C"/>
    <w:rsid w:val="005F2CB1"/>
    <w:rsid w:val="005F3025"/>
    <w:rsid w:val="005F43B3"/>
    <w:rsid w:val="005F6075"/>
    <w:rsid w:val="005F618C"/>
    <w:rsid w:val="005F70BD"/>
    <w:rsid w:val="005F79AE"/>
    <w:rsid w:val="006015C8"/>
    <w:rsid w:val="00601EDC"/>
    <w:rsid w:val="00602589"/>
    <w:rsid w:val="0060283C"/>
    <w:rsid w:val="00603C0A"/>
    <w:rsid w:val="00604E3A"/>
    <w:rsid w:val="00604F14"/>
    <w:rsid w:val="00606F7C"/>
    <w:rsid w:val="00607600"/>
    <w:rsid w:val="00607977"/>
    <w:rsid w:val="006116D8"/>
    <w:rsid w:val="00611B83"/>
    <w:rsid w:val="00613257"/>
    <w:rsid w:val="00613BA6"/>
    <w:rsid w:val="00615301"/>
    <w:rsid w:val="00616FEC"/>
    <w:rsid w:val="00620A71"/>
    <w:rsid w:val="00620D80"/>
    <w:rsid w:val="006234A6"/>
    <w:rsid w:val="00623C19"/>
    <w:rsid w:val="00624B80"/>
    <w:rsid w:val="00624E1F"/>
    <w:rsid w:val="006270D7"/>
    <w:rsid w:val="00630001"/>
    <w:rsid w:val="006308AA"/>
    <w:rsid w:val="006311B3"/>
    <w:rsid w:val="0063284C"/>
    <w:rsid w:val="00633F74"/>
    <w:rsid w:val="00636398"/>
    <w:rsid w:val="006368D3"/>
    <w:rsid w:val="00636D41"/>
    <w:rsid w:val="006377EC"/>
    <w:rsid w:val="00640BF5"/>
    <w:rsid w:val="0064151F"/>
    <w:rsid w:val="00641533"/>
    <w:rsid w:val="0064208D"/>
    <w:rsid w:val="00643475"/>
    <w:rsid w:val="0064396A"/>
    <w:rsid w:val="00644F01"/>
    <w:rsid w:val="00645706"/>
    <w:rsid w:val="0064624E"/>
    <w:rsid w:val="0064785B"/>
    <w:rsid w:val="00650AB9"/>
    <w:rsid w:val="006527C5"/>
    <w:rsid w:val="0065472E"/>
    <w:rsid w:val="00654B6C"/>
    <w:rsid w:val="00655733"/>
    <w:rsid w:val="00655ACD"/>
    <w:rsid w:val="00656A92"/>
    <w:rsid w:val="00656DDE"/>
    <w:rsid w:val="0066011D"/>
    <w:rsid w:val="006607C0"/>
    <w:rsid w:val="006613A6"/>
    <w:rsid w:val="006627A2"/>
    <w:rsid w:val="00662896"/>
    <w:rsid w:val="006634E6"/>
    <w:rsid w:val="006655EE"/>
    <w:rsid w:val="00665F77"/>
    <w:rsid w:val="00667EE7"/>
    <w:rsid w:val="00670875"/>
    <w:rsid w:val="00670922"/>
    <w:rsid w:val="00670BE1"/>
    <w:rsid w:val="00672140"/>
    <w:rsid w:val="0067218F"/>
    <w:rsid w:val="006741F2"/>
    <w:rsid w:val="00674CC3"/>
    <w:rsid w:val="006754E0"/>
    <w:rsid w:val="0067553F"/>
    <w:rsid w:val="00675C72"/>
    <w:rsid w:val="00676353"/>
    <w:rsid w:val="006771F9"/>
    <w:rsid w:val="006773DA"/>
    <w:rsid w:val="006776D7"/>
    <w:rsid w:val="00681003"/>
    <w:rsid w:val="006817C9"/>
    <w:rsid w:val="006818F3"/>
    <w:rsid w:val="00683ECE"/>
    <w:rsid w:val="00683F36"/>
    <w:rsid w:val="006856C7"/>
    <w:rsid w:val="00685715"/>
    <w:rsid w:val="00686061"/>
    <w:rsid w:val="006879A8"/>
    <w:rsid w:val="006910D9"/>
    <w:rsid w:val="00694572"/>
    <w:rsid w:val="00695FC2"/>
    <w:rsid w:val="0069601F"/>
    <w:rsid w:val="00696949"/>
    <w:rsid w:val="00697052"/>
    <w:rsid w:val="0069707C"/>
    <w:rsid w:val="00697C58"/>
    <w:rsid w:val="006A04AB"/>
    <w:rsid w:val="006A2802"/>
    <w:rsid w:val="006A46FB"/>
    <w:rsid w:val="006A5E28"/>
    <w:rsid w:val="006A697B"/>
    <w:rsid w:val="006A7AFF"/>
    <w:rsid w:val="006B1816"/>
    <w:rsid w:val="006B19B9"/>
    <w:rsid w:val="006B2099"/>
    <w:rsid w:val="006B2E89"/>
    <w:rsid w:val="006B458D"/>
    <w:rsid w:val="006B50CF"/>
    <w:rsid w:val="006B7DAF"/>
    <w:rsid w:val="006C0001"/>
    <w:rsid w:val="006C03B8"/>
    <w:rsid w:val="006C053F"/>
    <w:rsid w:val="006C1707"/>
    <w:rsid w:val="006C1C06"/>
    <w:rsid w:val="006C3EFD"/>
    <w:rsid w:val="006C5EC9"/>
    <w:rsid w:val="006C6059"/>
    <w:rsid w:val="006C6074"/>
    <w:rsid w:val="006C6D78"/>
    <w:rsid w:val="006C7522"/>
    <w:rsid w:val="006C78E5"/>
    <w:rsid w:val="006C7D4D"/>
    <w:rsid w:val="006D0D3A"/>
    <w:rsid w:val="006D4B63"/>
    <w:rsid w:val="006D4C49"/>
    <w:rsid w:val="006D6F08"/>
    <w:rsid w:val="006D779F"/>
    <w:rsid w:val="006D7F17"/>
    <w:rsid w:val="006D7F92"/>
    <w:rsid w:val="006D7FEE"/>
    <w:rsid w:val="006E062C"/>
    <w:rsid w:val="006E0E49"/>
    <w:rsid w:val="006E1C82"/>
    <w:rsid w:val="006E20B9"/>
    <w:rsid w:val="006E26F0"/>
    <w:rsid w:val="006E28B7"/>
    <w:rsid w:val="006E2A9B"/>
    <w:rsid w:val="006E3310"/>
    <w:rsid w:val="006E4E39"/>
    <w:rsid w:val="006E565E"/>
    <w:rsid w:val="006E5F7A"/>
    <w:rsid w:val="006E673D"/>
    <w:rsid w:val="006E7D3B"/>
    <w:rsid w:val="006F1815"/>
    <w:rsid w:val="006F1AD3"/>
    <w:rsid w:val="006F1B70"/>
    <w:rsid w:val="006F221B"/>
    <w:rsid w:val="006F23B1"/>
    <w:rsid w:val="006F2953"/>
    <w:rsid w:val="006F2DC0"/>
    <w:rsid w:val="006F341D"/>
    <w:rsid w:val="006F3CDE"/>
    <w:rsid w:val="006F4243"/>
    <w:rsid w:val="006F47FC"/>
    <w:rsid w:val="006F58D4"/>
    <w:rsid w:val="006F636F"/>
    <w:rsid w:val="006F6582"/>
    <w:rsid w:val="0070055A"/>
    <w:rsid w:val="0070061E"/>
    <w:rsid w:val="00701409"/>
    <w:rsid w:val="00701A59"/>
    <w:rsid w:val="00702B45"/>
    <w:rsid w:val="00702B99"/>
    <w:rsid w:val="0070346E"/>
    <w:rsid w:val="00704029"/>
    <w:rsid w:val="00704EDB"/>
    <w:rsid w:val="00706101"/>
    <w:rsid w:val="00707072"/>
    <w:rsid w:val="007079BA"/>
    <w:rsid w:val="00707D61"/>
    <w:rsid w:val="00711D88"/>
    <w:rsid w:val="00712287"/>
    <w:rsid w:val="00712772"/>
    <w:rsid w:val="007148D3"/>
    <w:rsid w:val="007155C3"/>
    <w:rsid w:val="00715B9A"/>
    <w:rsid w:val="00715BAC"/>
    <w:rsid w:val="00716C30"/>
    <w:rsid w:val="007206F8"/>
    <w:rsid w:val="00721B32"/>
    <w:rsid w:val="007223DF"/>
    <w:rsid w:val="00723ABB"/>
    <w:rsid w:val="007257D0"/>
    <w:rsid w:val="00726344"/>
    <w:rsid w:val="00726EA6"/>
    <w:rsid w:val="00727208"/>
    <w:rsid w:val="007273B2"/>
    <w:rsid w:val="00727680"/>
    <w:rsid w:val="007301FA"/>
    <w:rsid w:val="00731EDA"/>
    <w:rsid w:val="00732B6B"/>
    <w:rsid w:val="007348B1"/>
    <w:rsid w:val="0073584D"/>
    <w:rsid w:val="00736221"/>
    <w:rsid w:val="007362A6"/>
    <w:rsid w:val="0073646E"/>
    <w:rsid w:val="00736A5D"/>
    <w:rsid w:val="00736B23"/>
    <w:rsid w:val="00736D7D"/>
    <w:rsid w:val="007400BE"/>
    <w:rsid w:val="00740E58"/>
    <w:rsid w:val="007414DD"/>
    <w:rsid w:val="00741CEF"/>
    <w:rsid w:val="00742051"/>
    <w:rsid w:val="007422CB"/>
    <w:rsid w:val="007427AE"/>
    <w:rsid w:val="007434DD"/>
    <w:rsid w:val="007445A0"/>
    <w:rsid w:val="00744DF9"/>
    <w:rsid w:val="0074524B"/>
    <w:rsid w:val="00747D8B"/>
    <w:rsid w:val="00751228"/>
    <w:rsid w:val="00751B19"/>
    <w:rsid w:val="00753821"/>
    <w:rsid w:val="007546A0"/>
    <w:rsid w:val="00755B8D"/>
    <w:rsid w:val="007571E1"/>
    <w:rsid w:val="007604B2"/>
    <w:rsid w:val="0076342D"/>
    <w:rsid w:val="007643E2"/>
    <w:rsid w:val="00764EE4"/>
    <w:rsid w:val="00765281"/>
    <w:rsid w:val="00765D16"/>
    <w:rsid w:val="00766BAD"/>
    <w:rsid w:val="00767255"/>
    <w:rsid w:val="007706E4"/>
    <w:rsid w:val="00772375"/>
    <w:rsid w:val="007729A2"/>
    <w:rsid w:val="0077359B"/>
    <w:rsid w:val="0077547A"/>
    <w:rsid w:val="007755F2"/>
    <w:rsid w:val="00775C45"/>
    <w:rsid w:val="00776971"/>
    <w:rsid w:val="00777246"/>
    <w:rsid w:val="00780298"/>
    <w:rsid w:val="00780A80"/>
    <w:rsid w:val="0078177E"/>
    <w:rsid w:val="00782AD1"/>
    <w:rsid w:val="0078304C"/>
    <w:rsid w:val="00783673"/>
    <w:rsid w:val="007843F6"/>
    <w:rsid w:val="00785490"/>
    <w:rsid w:val="007856C2"/>
    <w:rsid w:val="0078618F"/>
    <w:rsid w:val="00786D71"/>
    <w:rsid w:val="00791ABD"/>
    <w:rsid w:val="007925EA"/>
    <w:rsid w:val="00793CD8"/>
    <w:rsid w:val="00794787"/>
    <w:rsid w:val="00795C92"/>
    <w:rsid w:val="00795F53"/>
    <w:rsid w:val="00796231"/>
    <w:rsid w:val="0079665F"/>
    <w:rsid w:val="007A0863"/>
    <w:rsid w:val="007A0901"/>
    <w:rsid w:val="007A1473"/>
    <w:rsid w:val="007A14F3"/>
    <w:rsid w:val="007A1CB3"/>
    <w:rsid w:val="007A2DDD"/>
    <w:rsid w:val="007A306F"/>
    <w:rsid w:val="007A39B8"/>
    <w:rsid w:val="007A43A6"/>
    <w:rsid w:val="007A44B6"/>
    <w:rsid w:val="007A4D7E"/>
    <w:rsid w:val="007A58A6"/>
    <w:rsid w:val="007A6BB8"/>
    <w:rsid w:val="007B09B8"/>
    <w:rsid w:val="007B3CEC"/>
    <w:rsid w:val="007B3D2D"/>
    <w:rsid w:val="007B50AE"/>
    <w:rsid w:val="007B51DF"/>
    <w:rsid w:val="007C05DD"/>
    <w:rsid w:val="007C3D18"/>
    <w:rsid w:val="007C54C8"/>
    <w:rsid w:val="007C60BF"/>
    <w:rsid w:val="007C68A9"/>
    <w:rsid w:val="007C6A07"/>
    <w:rsid w:val="007C6D6E"/>
    <w:rsid w:val="007C75A1"/>
    <w:rsid w:val="007C77A5"/>
    <w:rsid w:val="007D04E5"/>
    <w:rsid w:val="007D0FB2"/>
    <w:rsid w:val="007D15C7"/>
    <w:rsid w:val="007D1B0F"/>
    <w:rsid w:val="007D1D76"/>
    <w:rsid w:val="007D3FDF"/>
    <w:rsid w:val="007D4216"/>
    <w:rsid w:val="007D5901"/>
    <w:rsid w:val="007D7526"/>
    <w:rsid w:val="007D76E1"/>
    <w:rsid w:val="007E01E0"/>
    <w:rsid w:val="007E048B"/>
    <w:rsid w:val="007E05B8"/>
    <w:rsid w:val="007E21F4"/>
    <w:rsid w:val="007E22A2"/>
    <w:rsid w:val="007E2AF9"/>
    <w:rsid w:val="007E4610"/>
    <w:rsid w:val="007E4715"/>
    <w:rsid w:val="007E505B"/>
    <w:rsid w:val="007E615E"/>
    <w:rsid w:val="007E6E74"/>
    <w:rsid w:val="007E7091"/>
    <w:rsid w:val="007F003D"/>
    <w:rsid w:val="007F4B13"/>
    <w:rsid w:val="007F63C8"/>
    <w:rsid w:val="007F75B3"/>
    <w:rsid w:val="008003C7"/>
    <w:rsid w:val="00802F43"/>
    <w:rsid w:val="00803FAE"/>
    <w:rsid w:val="008042E4"/>
    <w:rsid w:val="0080605F"/>
    <w:rsid w:val="008062FC"/>
    <w:rsid w:val="00807786"/>
    <w:rsid w:val="00810F12"/>
    <w:rsid w:val="00811F44"/>
    <w:rsid w:val="00811FCB"/>
    <w:rsid w:val="00812631"/>
    <w:rsid w:val="008148CE"/>
    <w:rsid w:val="00815198"/>
    <w:rsid w:val="008158D6"/>
    <w:rsid w:val="00817196"/>
    <w:rsid w:val="008231F7"/>
    <w:rsid w:val="008235DB"/>
    <w:rsid w:val="008238D8"/>
    <w:rsid w:val="008244E3"/>
    <w:rsid w:val="00824AB4"/>
    <w:rsid w:val="00825AE9"/>
    <w:rsid w:val="00825C42"/>
    <w:rsid w:val="00825D25"/>
    <w:rsid w:val="008273E9"/>
    <w:rsid w:val="00827D6F"/>
    <w:rsid w:val="00830D05"/>
    <w:rsid w:val="008312EF"/>
    <w:rsid w:val="008358DE"/>
    <w:rsid w:val="00836EB0"/>
    <w:rsid w:val="008376AC"/>
    <w:rsid w:val="00837B0A"/>
    <w:rsid w:val="00837C1E"/>
    <w:rsid w:val="0084186A"/>
    <w:rsid w:val="00841D2D"/>
    <w:rsid w:val="008444E8"/>
    <w:rsid w:val="00844E80"/>
    <w:rsid w:val="00845408"/>
    <w:rsid w:val="00845416"/>
    <w:rsid w:val="0084627C"/>
    <w:rsid w:val="008464FB"/>
    <w:rsid w:val="00846FE7"/>
    <w:rsid w:val="00851FC4"/>
    <w:rsid w:val="00854D01"/>
    <w:rsid w:val="008565FF"/>
    <w:rsid w:val="00856911"/>
    <w:rsid w:val="00861A89"/>
    <w:rsid w:val="00866BAB"/>
    <w:rsid w:val="00866FD4"/>
    <w:rsid w:val="008677FD"/>
    <w:rsid w:val="00867E8D"/>
    <w:rsid w:val="008706D4"/>
    <w:rsid w:val="00870F8A"/>
    <w:rsid w:val="0087105E"/>
    <w:rsid w:val="008719A4"/>
    <w:rsid w:val="00871D23"/>
    <w:rsid w:val="00874312"/>
    <w:rsid w:val="0087437C"/>
    <w:rsid w:val="00875CD7"/>
    <w:rsid w:val="0087669B"/>
    <w:rsid w:val="00876B4D"/>
    <w:rsid w:val="00876FF1"/>
    <w:rsid w:val="0087731E"/>
    <w:rsid w:val="00877F18"/>
    <w:rsid w:val="00880E98"/>
    <w:rsid w:val="0088459B"/>
    <w:rsid w:val="008846BE"/>
    <w:rsid w:val="0088598A"/>
    <w:rsid w:val="00887C29"/>
    <w:rsid w:val="00887E53"/>
    <w:rsid w:val="008919E3"/>
    <w:rsid w:val="00891BD6"/>
    <w:rsid w:val="00892565"/>
    <w:rsid w:val="008941E3"/>
    <w:rsid w:val="008943B5"/>
    <w:rsid w:val="00894A88"/>
    <w:rsid w:val="00895386"/>
    <w:rsid w:val="008956BB"/>
    <w:rsid w:val="00895B9C"/>
    <w:rsid w:val="008969B6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5504"/>
    <w:rsid w:val="008A64B0"/>
    <w:rsid w:val="008A75C5"/>
    <w:rsid w:val="008A77D8"/>
    <w:rsid w:val="008A7F34"/>
    <w:rsid w:val="008B0483"/>
    <w:rsid w:val="008B0A21"/>
    <w:rsid w:val="008B120C"/>
    <w:rsid w:val="008B2950"/>
    <w:rsid w:val="008B2A00"/>
    <w:rsid w:val="008B46DC"/>
    <w:rsid w:val="008B51A0"/>
    <w:rsid w:val="008B585D"/>
    <w:rsid w:val="008B592A"/>
    <w:rsid w:val="008B5DCE"/>
    <w:rsid w:val="008B7B5C"/>
    <w:rsid w:val="008C01AD"/>
    <w:rsid w:val="008C05F4"/>
    <w:rsid w:val="008C0720"/>
    <w:rsid w:val="008C0C99"/>
    <w:rsid w:val="008C2017"/>
    <w:rsid w:val="008C38A9"/>
    <w:rsid w:val="008C4958"/>
    <w:rsid w:val="008C4BAA"/>
    <w:rsid w:val="008C6AA7"/>
    <w:rsid w:val="008C6AE8"/>
    <w:rsid w:val="008C6BCF"/>
    <w:rsid w:val="008C7573"/>
    <w:rsid w:val="008D00A5"/>
    <w:rsid w:val="008D0BC3"/>
    <w:rsid w:val="008D34F1"/>
    <w:rsid w:val="008D39D8"/>
    <w:rsid w:val="008D469D"/>
    <w:rsid w:val="008D484B"/>
    <w:rsid w:val="008D53EF"/>
    <w:rsid w:val="008D6533"/>
    <w:rsid w:val="008D6D1A"/>
    <w:rsid w:val="008D79CB"/>
    <w:rsid w:val="008E065E"/>
    <w:rsid w:val="008E07E4"/>
    <w:rsid w:val="008E0927"/>
    <w:rsid w:val="008E1909"/>
    <w:rsid w:val="008E22F2"/>
    <w:rsid w:val="008E49F5"/>
    <w:rsid w:val="008F18C4"/>
    <w:rsid w:val="008F1C4E"/>
    <w:rsid w:val="008F1EAB"/>
    <w:rsid w:val="008F33DC"/>
    <w:rsid w:val="008F477F"/>
    <w:rsid w:val="008F661D"/>
    <w:rsid w:val="008F710B"/>
    <w:rsid w:val="00900BFB"/>
    <w:rsid w:val="00902350"/>
    <w:rsid w:val="0090336B"/>
    <w:rsid w:val="009053AA"/>
    <w:rsid w:val="009057FA"/>
    <w:rsid w:val="00906939"/>
    <w:rsid w:val="00910B7D"/>
    <w:rsid w:val="00911DFB"/>
    <w:rsid w:val="009139D9"/>
    <w:rsid w:val="00914AD8"/>
    <w:rsid w:val="00916079"/>
    <w:rsid w:val="00917B1C"/>
    <w:rsid w:val="00917CE9"/>
    <w:rsid w:val="009202FE"/>
    <w:rsid w:val="009206B0"/>
    <w:rsid w:val="0092075B"/>
    <w:rsid w:val="00920BF2"/>
    <w:rsid w:val="00922010"/>
    <w:rsid w:val="009252DB"/>
    <w:rsid w:val="0092578B"/>
    <w:rsid w:val="00927976"/>
    <w:rsid w:val="00927B80"/>
    <w:rsid w:val="00931BD9"/>
    <w:rsid w:val="009326C0"/>
    <w:rsid w:val="00932BE1"/>
    <w:rsid w:val="009330E6"/>
    <w:rsid w:val="009345D2"/>
    <w:rsid w:val="00935674"/>
    <w:rsid w:val="009363C6"/>
    <w:rsid w:val="009368F3"/>
    <w:rsid w:val="0094044A"/>
    <w:rsid w:val="00940635"/>
    <w:rsid w:val="00940FF6"/>
    <w:rsid w:val="00941636"/>
    <w:rsid w:val="00941E10"/>
    <w:rsid w:val="00943742"/>
    <w:rsid w:val="00945255"/>
    <w:rsid w:val="00945C05"/>
    <w:rsid w:val="00946945"/>
    <w:rsid w:val="009473DB"/>
    <w:rsid w:val="00947713"/>
    <w:rsid w:val="00950DE7"/>
    <w:rsid w:val="0095142A"/>
    <w:rsid w:val="00953920"/>
    <w:rsid w:val="00953D47"/>
    <w:rsid w:val="00954EB7"/>
    <w:rsid w:val="0095619A"/>
    <w:rsid w:val="0095681E"/>
    <w:rsid w:val="00956943"/>
    <w:rsid w:val="009572D4"/>
    <w:rsid w:val="009575B5"/>
    <w:rsid w:val="00961271"/>
    <w:rsid w:val="009612C2"/>
    <w:rsid w:val="00961921"/>
    <w:rsid w:val="00961EF3"/>
    <w:rsid w:val="0096430A"/>
    <w:rsid w:val="0096554B"/>
    <w:rsid w:val="0096584A"/>
    <w:rsid w:val="00971290"/>
    <w:rsid w:val="00971F08"/>
    <w:rsid w:val="00972ACE"/>
    <w:rsid w:val="00975ABB"/>
    <w:rsid w:val="0097603D"/>
    <w:rsid w:val="009760D8"/>
    <w:rsid w:val="0097670F"/>
    <w:rsid w:val="00976949"/>
    <w:rsid w:val="00976E8E"/>
    <w:rsid w:val="00980477"/>
    <w:rsid w:val="009816BF"/>
    <w:rsid w:val="009826DE"/>
    <w:rsid w:val="00985253"/>
    <w:rsid w:val="009853B3"/>
    <w:rsid w:val="00990011"/>
    <w:rsid w:val="00990284"/>
    <w:rsid w:val="00990630"/>
    <w:rsid w:val="009909BF"/>
    <w:rsid w:val="00991761"/>
    <w:rsid w:val="00993794"/>
    <w:rsid w:val="00994DCA"/>
    <w:rsid w:val="009960EC"/>
    <w:rsid w:val="0099613E"/>
    <w:rsid w:val="009970DD"/>
    <w:rsid w:val="009A052F"/>
    <w:rsid w:val="009A0CAD"/>
    <w:rsid w:val="009A0FBA"/>
    <w:rsid w:val="009A1601"/>
    <w:rsid w:val="009A1AD0"/>
    <w:rsid w:val="009A3BB6"/>
    <w:rsid w:val="009A414D"/>
    <w:rsid w:val="009A462D"/>
    <w:rsid w:val="009A566A"/>
    <w:rsid w:val="009A5CBA"/>
    <w:rsid w:val="009A5D25"/>
    <w:rsid w:val="009A61F7"/>
    <w:rsid w:val="009A64AE"/>
    <w:rsid w:val="009B0FC2"/>
    <w:rsid w:val="009B1F30"/>
    <w:rsid w:val="009B2525"/>
    <w:rsid w:val="009B3A41"/>
    <w:rsid w:val="009B3AC2"/>
    <w:rsid w:val="009B4DF4"/>
    <w:rsid w:val="009B564E"/>
    <w:rsid w:val="009B575C"/>
    <w:rsid w:val="009B7E87"/>
    <w:rsid w:val="009C0169"/>
    <w:rsid w:val="009C057D"/>
    <w:rsid w:val="009C0FE6"/>
    <w:rsid w:val="009C1D3C"/>
    <w:rsid w:val="009C21E7"/>
    <w:rsid w:val="009C3E03"/>
    <w:rsid w:val="009C3EE6"/>
    <w:rsid w:val="009C403E"/>
    <w:rsid w:val="009D01E0"/>
    <w:rsid w:val="009D3E49"/>
    <w:rsid w:val="009D4FF0"/>
    <w:rsid w:val="009D703C"/>
    <w:rsid w:val="009D718F"/>
    <w:rsid w:val="009E068F"/>
    <w:rsid w:val="009E14E0"/>
    <w:rsid w:val="009E35DB"/>
    <w:rsid w:val="009E47A3"/>
    <w:rsid w:val="009E5B3D"/>
    <w:rsid w:val="009E675C"/>
    <w:rsid w:val="009E7A41"/>
    <w:rsid w:val="009F08F3"/>
    <w:rsid w:val="009F2AB7"/>
    <w:rsid w:val="009F328A"/>
    <w:rsid w:val="009F344F"/>
    <w:rsid w:val="009F3DB1"/>
    <w:rsid w:val="009F6074"/>
    <w:rsid w:val="009F68F2"/>
    <w:rsid w:val="009F6909"/>
    <w:rsid w:val="00A00586"/>
    <w:rsid w:val="00A02263"/>
    <w:rsid w:val="00A031D8"/>
    <w:rsid w:val="00A03628"/>
    <w:rsid w:val="00A048A8"/>
    <w:rsid w:val="00A04F49"/>
    <w:rsid w:val="00A05929"/>
    <w:rsid w:val="00A062DC"/>
    <w:rsid w:val="00A069AB"/>
    <w:rsid w:val="00A1115E"/>
    <w:rsid w:val="00A11415"/>
    <w:rsid w:val="00A11FD5"/>
    <w:rsid w:val="00A12613"/>
    <w:rsid w:val="00A13E54"/>
    <w:rsid w:val="00A143E8"/>
    <w:rsid w:val="00A14BA0"/>
    <w:rsid w:val="00A1671A"/>
    <w:rsid w:val="00A16C6A"/>
    <w:rsid w:val="00A17CC1"/>
    <w:rsid w:val="00A17F63"/>
    <w:rsid w:val="00A20152"/>
    <w:rsid w:val="00A20E71"/>
    <w:rsid w:val="00A2193B"/>
    <w:rsid w:val="00A22FCC"/>
    <w:rsid w:val="00A232F1"/>
    <w:rsid w:val="00A2351A"/>
    <w:rsid w:val="00A2635B"/>
    <w:rsid w:val="00A264A9"/>
    <w:rsid w:val="00A26DCF"/>
    <w:rsid w:val="00A27785"/>
    <w:rsid w:val="00A30187"/>
    <w:rsid w:val="00A30C07"/>
    <w:rsid w:val="00A335AC"/>
    <w:rsid w:val="00A3448A"/>
    <w:rsid w:val="00A35E65"/>
    <w:rsid w:val="00A36297"/>
    <w:rsid w:val="00A407B3"/>
    <w:rsid w:val="00A40F09"/>
    <w:rsid w:val="00A41E2B"/>
    <w:rsid w:val="00A42062"/>
    <w:rsid w:val="00A44522"/>
    <w:rsid w:val="00A456BA"/>
    <w:rsid w:val="00A45B74"/>
    <w:rsid w:val="00A45D92"/>
    <w:rsid w:val="00A47DA0"/>
    <w:rsid w:val="00A5025C"/>
    <w:rsid w:val="00A51976"/>
    <w:rsid w:val="00A51B84"/>
    <w:rsid w:val="00A52E1D"/>
    <w:rsid w:val="00A53091"/>
    <w:rsid w:val="00A537C8"/>
    <w:rsid w:val="00A5519A"/>
    <w:rsid w:val="00A56A17"/>
    <w:rsid w:val="00A60BED"/>
    <w:rsid w:val="00A61499"/>
    <w:rsid w:val="00A616CA"/>
    <w:rsid w:val="00A62A77"/>
    <w:rsid w:val="00A63483"/>
    <w:rsid w:val="00A63528"/>
    <w:rsid w:val="00A640CA"/>
    <w:rsid w:val="00A64C11"/>
    <w:rsid w:val="00A657D7"/>
    <w:rsid w:val="00A660AC"/>
    <w:rsid w:val="00A66D75"/>
    <w:rsid w:val="00A67E6C"/>
    <w:rsid w:val="00A71B99"/>
    <w:rsid w:val="00A721E1"/>
    <w:rsid w:val="00A72974"/>
    <w:rsid w:val="00A732ED"/>
    <w:rsid w:val="00A739D0"/>
    <w:rsid w:val="00A761D4"/>
    <w:rsid w:val="00A77EC4"/>
    <w:rsid w:val="00A8233E"/>
    <w:rsid w:val="00A849FA"/>
    <w:rsid w:val="00A84E2A"/>
    <w:rsid w:val="00A857C4"/>
    <w:rsid w:val="00A85AAE"/>
    <w:rsid w:val="00A8681C"/>
    <w:rsid w:val="00A87A00"/>
    <w:rsid w:val="00A90B82"/>
    <w:rsid w:val="00A90FEA"/>
    <w:rsid w:val="00A92879"/>
    <w:rsid w:val="00A9442A"/>
    <w:rsid w:val="00A94C86"/>
    <w:rsid w:val="00A95320"/>
    <w:rsid w:val="00A95DB0"/>
    <w:rsid w:val="00A9664A"/>
    <w:rsid w:val="00A96D32"/>
    <w:rsid w:val="00AA016F"/>
    <w:rsid w:val="00AA1ED6"/>
    <w:rsid w:val="00AA32A7"/>
    <w:rsid w:val="00AA38BC"/>
    <w:rsid w:val="00AA51D6"/>
    <w:rsid w:val="00AA5A59"/>
    <w:rsid w:val="00AA6ADD"/>
    <w:rsid w:val="00AB0BC8"/>
    <w:rsid w:val="00AB11CA"/>
    <w:rsid w:val="00AB14D9"/>
    <w:rsid w:val="00AB2C9E"/>
    <w:rsid w:val="00AB4AB8"/>
    <w:rsid w:val="00AB4E59"/>
    <w:rsid w:val="00AB54BA"/>
    <w:rsid w:val="00AB5FD5"/>
    <w:rsid w:val="00AB655E"/>
    <w:rsid w:val="00AB6679"/>
    <w:rsid w:val="00AB7C4A"/>
    <w:rsid w:val="00AB7CA8"/>
    <w:rsid w:val="00AC007F"/>
    <w:rsid w:val="00AC03F0"/>
    <w:rsid w:val="00AC0403"/>
    <w:rsid w:val="00AC2ECD"/>
    <w:rsid w:val="00AC3119"/>
    <w:rsid w:val="00AC31D7"/>
    <w:rsid w:val="00AC49FB"/>
    <w:rsid w:val="00AC5A10"/>
    <w:rsid w:val="00AC5E9D"/>
    <w:rsid w:val="00AD0894"/>
    <w:rsid w:val="00AD0AA3"/>
    <w:rsid w:val="00AD0EE6"/>
    <w:rsid w:val="00AD2407"/>
    <w:rsid w:val="00AD2ED0"/>
    <w:rsid w:val="00AD3F94"/>
    <w:rsid w:val="00AD4A5A"/>
    <w:rsid w:val="00AD5637"/>
    <w:rsid w:val="00AE0927"/>
    <w:rsid w:val="00AE27AC"/>
    <w:rsid w:val="00AE40E0"/>
    <w:rsid w:val="00AE42E7"/>
    <w:rsid w:val="00AE4DBA"/>
    <w:rsid w:val="00AE4F07"/>
    <w:rsid w:val="00AE566A"/>
    <w:rsid w:val="00AE610C"/>
    <w:rsid w:val="00AE744E"/>
    <w:rsid w:val="00AF122D"/>
    <w:rsid w:val="00AF1C5D"/>
    <w:rsid w:val="00AF2178"/>
    <w:rsid w:val="00AF235C"/>
    <w:rsid w:val="00AF24B3"/>
    <w:rsid w:val="00AF2A0E"/>
    <w:rsid w:val="00AF42D7"/>
    <w:rsid w:val="00AF68B3"/>
    <w:rsid w:val="00B006FE"/>
    <w:rsid w:val="00B007CB"/>
    <w:rsid w:val="00B00C82"/>
    <w:rsid w:val="00B02665"/>
    <w:rsid w:val="00B029FA"/>
    <w:rsid w:val="00B02AA9"/>
    <w:rsid w:val="00B02FA3"/>
    <w:rsid w:val="00B05084"/>
    <w:rsid w:val="00B051DF"/>
    <w:rsid w:val="00B06A4E"/>
    <w:rsid w:val="00B10F05"/>
    <w:rsid w:val="00B11DE1"/>
    <w:rsid w:val="00B1235A"/>
    <w:rsid w:val="00B13347"/>
    <w:rsid w:val="00B15534"/>
    <w:rsid w:val="00B157F9"/>
    <w:rsid w:val="00B15D82"/>
    <w:rsid w:val="00B16DD9"/>
    <w:rsid w:val="00B172E3"/>
    <w:rsid w:val="00B1785D"/>
    <w:rsid w:val="00B17C09"/>
    <w:rsid w:val="00B20256"/>
    <w:rsid w:val="00B20D09"/>
    <w:rsid w:val="00B220AC"/>
    <w:rsid w:val="00B24255"/>
    <w:rsid w:val="00B25C37"/>
    <w:rsid w:val="00B27353"/>
    <w:rsid w:val="00B2763F"/>
    <w:rsid w:val="00B27AAC"/>
    <w:rsid w:val="00B27FA5"/>
    <w:rsid w:val="00B30851"/>
    <w:rsid w:val="00B30929"/>
    <w:rsid w:val="00B30DBD"/>
    <w:rsid w:val="00B31C52"/>
    <w:rsid w:val="00B34034"/>
    <w:rsid w:val="00B34375"/>
    <w:rsid w:val="00B372AA"/>
    <w:rsid w:val="00B40445"/>
    <w:rsid w:val="00B409E0"/>
    <w:rsid w:val="00B40CAE"/>
    <w:rsid w:val="00B41888"/>
    <w:rsid w:val="00B41969"/>
    <w:rsid w:val="00B42856"/>
    <w:rsid w:val="00B44870"/>
    <w:rsid w:val="00B4488B"/>
    <w:rsid w:val="00B448A9"/>
    <w:rsid w:val="00B44930"/>
    <w:rsid w:val="00B44A81"/>
    <w:rsid w:val="00B45A52"/>
    <w:rsid w:val="00B45AC3"/>
    <w:rsid w:val="00B46175"/>
    <w:rsid w:val="00B46B17"/>
    <w:rsid w:val="00B47A8F"/>
    <w:rsid w:val="00B54520"/>
    <w:rsid w:val="00B548B7"/>
    <w:rsid w:val="00B5519F"/>
    <w:rsid w:val="00B55617"/>
    <w:rsid w:val="00B5569A"/>
    <w:rsid w:val="00B56591"/>
    <w:rsid w:val="00B57CCB"/>
    <w:rsid w:val="00B57E46"/>
    <w:rsid w:val="00B60D48"/>
    <w:rsid w:val="00B6296D"/>
    <w:rsid w:val="00B64514"/>
    <w:rsid w:val="00B664C7"/>
    <w:rsid w:val="00B67B87"/>
    <w:rsid w:val="00B713D8"/>
    <w:rsid w:val="00B72FCE"/>
    <w:rsid w:val="00B739F6"/>
    <w:rsid w:val="00B80599"/>
    <w:rsid w:val="00B80F04"/>
    <w:rsid w:val="00B80F09"/>
    <w:rsid w:val="00B81A6C"/>
    <w:rsid w:val="00B85DE5"/>
    <w:rsid w:val="00B90F73"/>
    <w:rsid w:val="00B913C3"/>
    <w:rsid w:val="00B91700"/>
    <w:rsid w:val="00B93B59"/>
    <w:rsid w:val="00B9406A"/>
    <w:rsid w:val="00B941B9"/>
    <w:rsid w:val="00B94D9F"/>
    <w:rsid w:val="00BA1562"/>
    <w:rsid w:val="00BA2280"/>
    <w:rsid w:val="00BA2A08"/>
    <w:rsid w:val="00BA402E"/>
    <w:rsid w:val="00BA4284"/>
    <w:rsid w:val="00BA56D2"/>
    <w:rsid w:val="00BA590D"/>
    <w:rsid w:val="00BA685F"/>
    <w:rsid w:val="00BA6C1E"/>
    <w:rsid w:val="00BA76E0"/>
    <w:rsid w:val="00BA78C3"/>
    <w:rsid w:val="00BA7B76"/>
    <w:rsid w:val="00BB0A01"/>
    <w:rsid w:val="00BB0E10"/>
    <w:rsid w:val="00BB2A25"/>
    <w:rsid w:val="00BB302E"/>
    <w:rsid w:val="00BB41C9"/>
    <w:rsid w:val="00BB51E9"/>
    <w:rsid w:val="00BB548B"/>
    <w:rsid w:val="00BB5965"/>
    <w:rsid w:val="00BB6E72"/>
    <w:rsid w:val="00BB733B"/>
    <w:rsid w:val="00BB7EC2"/>
    <w:rsid w:val="00BC0FDC"/>
    <w:rsid w:val="00BC1B88"/>
    <w:rsid w:val="00BC2CB9"/>
    <w:rsid w:val="00BC3053"/>
    <w:rsid w:val="00BC4D2E"/>
    <w:rsid w:val="00BC5888"/>
    <w:rsid w:val="00BC5A0F"/>
    <w:rsid w:val="00BC6438"/>
    <w:rsid w:val="00BD1B8B"/>
    <w:rsid w:val="00BD3364"/>
    <w:rsid w:val="00BD48AC"/>
    <w:rsid w:val="00BD4C49"/>
    <w:rsid w:val="00BD4EA7"/>
    <w:rsid w:val="00BD4F0A"/>
    <w:rsid w:val="00BD5F1A"/>
    <w:rsid w:val="00BE0549"/>
    <w:rsid w:val="00BE0CC7"/>
    <w:rsid w:val="00BE1234"/>
    <w:rsid w:val="00BE2FA6"/>
    <w:rsid w:val="00BE333F"/>
    <w:rsid w:val="00BE46C8"/>
    <w:rsid w:val="00BE4E7B"/>
    <w:rsid w:val="00BE4ED5"/>
    <w:rsid w:val="00BE60E8"/>
    <w:rsid w:val="00BE7406"/>
    <w:rsid w:val="00BE7603"/>
    <w:rsid w:val="00BF10AD"/>
    <w:rsid w:val="00BF14D6"/>
    <w:rsid w:val="00BF160E"/>
    <w:rsid w:val="00BF3279"/>
    <w:rsid w:val="00BF5E9D"/>
    <w:rsid w:val="00BF6C79"/>
    <w:rsid w:val="00BF6FA7"/>
    <w:rsid w:val="00BF74C7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5F94"/>
    <w:rsid w:val="00C06636"/>
    <w:rsid w:val="00C07377"/>
    <w:rsid w:val="00C100FA"/>
    <w:rsid w:val="00C10478"/>
    <w:rsid w:val="00C11B89"/>
    <w:rsid w:val="00C12107"/>
    <w:rsid w:val="00C145C1"/>
    <w:rsid w:val="00C14D4B"/>
    <w:rsid w:val="00C154BB"/>
    <w:rsid w:val="00C16B01"/>
    <w:rsid w:val="00C17372"/>
    <w:rsid w:val="00C2074F"/>
    <w:rsid w:val="00C21A35"/>
    <w:rsid w:val="00C24B26"/>
    <w:rsid w:val="00C25C96"/>
    <w:rsid w:val="00C25DB6"/>
    <w:rsid w:val="00C27558"/>
    <w:rsid w:val="00C279B5"/>
    <w:rsid w:val="00C27C45"/>
    <w:rsid w:val="00C30C00"/>
    <w:rsid w:val="00C31324"/>
    <w:rsid w:val="00C31A9D"/>
    <w:rsid w:val="00C37127"/>
    <w:rsid w:val="00C3719D"/>
    <w:rsid w:val="00C37CB2"/>
    <w:rsid w:val="00C411F5"/>
    <w:rsid w:val="00C430A2"/>
    <w:rsid w:val="00C45A75"/>
    <w:rsid w:val="00C45B88"/>
    <w:rsid w:val="00C46E6A"/>
    <w:rsid w:val="00C473A5"/>
    <w:rsid w:val="00C47D73"/>
    <w:rsid w:val="00C507B1"/>
    <w:rsid w:val="00C50F09"/>
    <w:rsid w:val="00C514F8"/>
    <w:rsid w:val="00C5235E"/>
    <w:rsid w:val="00C538C4"/>
    <w:rsid w:val="00C54995"/>
    <w:rsid w:val="00C54D41"/>
    <w:rsid w:val="00C54EA9"/>
    <w:rsid w:val="00C54F18"/>
    <w:rsid w:val="00C55240"/>
    <w:rsid w:val="00C557AC"/>
    <w:rsid w:val="00C56E50"/>
    <w:rsid w:val="00C604C0"/>
    <w:rsid w:val="00C60783"/>
    <w:rsid w:val="00C630CD"/>
    <w:rsid w:val="00C6382C"/>
    <w:rsid w:val="00C64672"/>
    <w:rsid w:val="00C66780"/>
    <w:rsid w:val="00C70697"/>
    <w:rsid w:val="00C72093"/>
    <w:rsid w:val="00C72EF4"/>
    <w:rsid w:val="00C744FE"/>
    <w:rsid w:val="00C74BED"/>
    <w:rsid w:val="00C75D2F"/>
    <w:rsid w:val="00C763AB"/>
    <w:rsid w:val="00C767BE"/>
    <w:rsid w:val="00C76E3C"/>
    <w:rsid w:val="00C76E7D"/>
    <w:rsid w:val="00C81568"/>
    <w:rsid w:val="00C8170F"/>
    <w:rsid w:val="00C8176F"/>
    <w:rsid w:val="00C82ED1"/>
    <w:rsid w:val="00C835A8"/>
    <w:rsid w:val="00C84123"/>
    <w:rsid w:val="00C867ED"/>
    <w:rsid w:val="00C86BB1"/>
    <w:rsid w:val="00C87418"/>
    <w:rsid w:val="00C8748A"/>
    <w:rsid w:val="00C9027A"/>
    <w:rsid w:val="00C9068E"/>
    <w:rsid w:val="00C93814"/>
    <w:rsid w:val="00C93C4B"/>
    <w:rsid w:val="00C941BC"/>
    <w:rsid w:val="00C944AB"/>
    <w:rsid w:val="00C951A3"/>
    <w:rsid w:val="00C95730"/>
    <w:rsid w:val="00C95B40"/>
    <w:rsid w:val="00CA1ECF"/>
    <w:rsid w:val="00CA1ED8"/>
    <w:rsid w:val="00CA3F94"/>
    <w:rsid w:val="00CA4A75"/>
    <w:rsid w:val="00CA656D"/>
    <w:rsid w:val="00CA77C0"/>
    <w:rsid w:val="00CB078B"/>
    <w:rsid w:val="00CB14BD"/>
    <w:rsid w:val="00CB15C6"/>
    <w:rsid w:val="00CB1620"/>
    <w:rsid w:val="00CB1914"/>
    <w:rsid w:val="00CB1F63"/>
    <w:rsid w:val="00CB2849"/>
    <w:rsid w:val="00CB3B9F"/>
    <w:rsid w:val="00CB7170"/>
    <w:rsid w:val="00CB7346"/>
    <w:rsid w:val="00CB73AA"/>
    <w:rsid w:val="00CB7731"/>
    <w:rsid w:val="00CB7817"/>
    <w:rsid w:val="00CB7F92"/>
    <w:rsid w:val="00CC0138"/>
    <w:rsid w:val="00CC040E"/>
    <w:rsid w:val="00CC111F"/>
    <w:rsid w:val="00CC1427"/>
    <w:rsid w:val="00CC2011"/>
    <w:rsid w:val="00CC3D91"/>
    <w:rsid w:val="00CC3EA0"/>
    <w:rsid w:val="00CC6376"/>
    <w:rsid w:val="00CC7B45"/>
    <w:rsid w:val="00CD1188"/>
    <w:rsid w:val="00CD2ED1"/>
    <w:rsid w:val="00CD337B"/>
    <w:rsid w:val="00CD37A5"/>
    <w:rsid w:val="00CD40CF"/>
    <w:rsid w:val="00CD504B"/>
    <w:rsid w:val="00CD6E97"/>
    <w:rsid w:val="00CE0424"/>
    <w:rsid w:val="00CE1807"/>
    <w:rsid w:val="00CE4C4B"/>
    <w:rsid w:val="00CE7561"/>
    <w:rsid w:val="00CF00C9"/>
    <w:rsid w:val="00CF1354"/>
    <w:rsid w:val="00CF3B1F"/>
    <w:rsid w:val="00CF3BF6"/>
    <w:rsid w:val="00CF5CFE"/>
    <w:rsid w:val="00CF625B"/>
    <w:rsid w:val="00CF687E"/>
    <w:rsid w:val="00D006ED"/>
    <w:rsid w:val="00D007FE"/>
    <w:rsid w:val="00D0241C"/>
    <w:rsid w:val="00D026F5"/>
    <w:rsid w:val="00D02778"/>
    <w:rsid w:val="00D0349B"/>
    <w:rsid w:val="00D05053"/>
    <w:rsid w:val="00D05068"/>
    <w:rsid w:val="00D06AC4"/>
    <w:rsid w:val="00D06CCF"/>
    <w:rsid w:val="00D10249"/>
    <w:rsid w:val="00D10524"/>
    <w:rsid w:val="00D1106A"/>
    <w:rsid w:val="00D111C4"/>
    <w:rsid w:val="00D112A7"/>
    <w:rsid w:val="00D115C3"/>
    <w:rsid w:val="00D11897"/>
    <w:rsid w:val="00D12241"/>
    <w:rsid w:val="00D13135"/>
    <w:rsid w:val="00D133B2"/>
    <w:rsid w:val="00D13D76"/>
    <w:rsid w:val="00D13E4E"/>
    <w:rsid w:val="00D1708B"/>
    <w:rsid w:val="00D170D6"/>
    <w:rsid w:val="00D20931"/>
    <w:rsid w:val="00D2204D"/>
    <w:rsid w:val="00D239A7"/>
    <w:rsid w:val="00D23ADC"/>
    <w:rsid w:val="00D23CA5"/>
    <w:rsid w:val="00D23F47"/>
    <w:rsid w:val="00D26441"/>
    <w:rsid w:val="00D3002D"/>
    <w:rsid w:val="00D30E13"/>
    <w:rsid w:val="00D32479"/>
    <w:rsid w:val="00D333CA"/>
    <w:rsid w:val="00D3492B"/>
    <w:rsid w:val="00D359AC"/>
    <w:rsid w:val="00D36E71"/>
    <w:rsid w:val="00D36FF7"/>
    <w:rsid w:val="00D37D87"/>
    <w:rsid w:val="00D4011C"/>
    <w:rsid w:val="00D40B33"/>
    <w:rsid w:val="00D4318F"/>
    <w:rsid w:val="00D438BF"/>
    <w:rsid w:val="00D440F8"/>
    <w:rsid w:val="00D443AD"/>
    <w:rsid w:val="00D44978"/>
    <w:rsid w:val="00D45AF8"/>
    <w:rsid w:val="00D5195F"/>
    <w:rsid w:val="00D53416"/>
    <w:rsid w:val="00D546FF"/>
    <w:rsid w:val="00D54B65"/>
    <w:rsid w:val="00D54C3B"/>
    <w:rsid w:val="00D55AD5"/>
    <w:rsid w:val="00D576CA"/>
    <w:rsid w:val="00D5790F"/>
    <w:rsid w:val="00D61505"/>
    <w:rsid w:val="00D61AF5"/>
    <w:rsid w:val="00D61FE3"/>
    <w:rsid w:val="00D630A0"/>
    <w:rsid w:val="00D631C2"/>
    <w:rsid w:val="00D63CE1"/>
    <w:rsid w:val="00D652B5"/>
    <w:rsid w:val="00D66155"/>
    <w:rsid w:val="00D662C2"/>
    <w:rsid w:val="00D708B0"/>
    <w:rsid w:val="00D71970"/>
    <w:rsid w:val="00D725D5"/>
    <w:rsid w:val="00D72C6A"/>
    <w:rsid w:val="00D7577D"/>
    <w:rsid w:val="00D77B1D"/>
    <w:rsid w:val="00D77B7B"/>
    <w:rsid w:val="00D8021F"/>
    <w:rsid w:val="00D80383"/>
    <w:rsid w:val="00D81B44"/>
    <w:rsid w:val="00D823C6"/>
    <w:rsid w:val="00D82D76"/>
    <w:rsid w:val="00D82DEA"/>
    <w:rsid w:val="00D8327F"/>
    <w:rsid w:val="00D854F3"/>
    <w:rsid w:val="00D86CA3"/>
    <w:rsid w:val="00D871CE"/>
    <w:rsid w:val="00D90FD5"/>
    <w:rsid w:val="00D9196D"/>
    <w:rsid w:val="00D9261B"/>
    <w:rsid w:val="00D92982"/>
    <w:rsid w:val="00D92B07"/>
    <w:rsid w:val="00D92B4E"/>
    <w:rsid w:val="00D93F10"/>
    <w:rsid w:val="00D967B2"/>
    <w:rsid w:val="00D97E96"/>
    <w:rsid w:val="00DA1FAC"/>
    <w:rsid w:val="00DA22AF"/>
    <w:rsid w:val="00DA25B3"/>
    <w:rsid w:val="00DA305E"/>
    <w:rsid w:val="00DA5417"/>
    <w:rsid w:val="00DA56E8"/>
    <w:rsid w:val="00DA66FF"/>
    <w:rsid w:val="00DA6BE1"/>
    <w:rsid w:val="00DA78A7"/>
    <w:rsid w:val="00DB0A9F"/>
    <w:rsid w:val="00DB0E60"/>
    <w:rsid w:val="00DB2BE9"/>
    <w:rsid w:val="00DB377D"/>
    <w:rsid w:val="00DB39E3"/>
    <w:rsid w:val="00DB6CF8"/>
    <w:rsid w:val="00DB6DCD"/>
    <w:rsid w:val="00DB7D69"/>
    <w:rsid w:val="00DC2CFA"/>
    <w:rsid w:val="00DC2D36"/>
    <w:rsid w:val="00DC457E"/>
    <w:rsid w:val="00DC4E5A"/>
    <w:rsid w:val="00DC5019"/>
    <w:rsid w:val="00DC53EF"/>
    <w:rsid w:val="00DC7C47"/>
    <w:rsid w:val="00DD0A62"/>
    <w:rsid w:val="00DD0DA8"/>
    <w:rsid w:val="00DD0F3C"/>
    <w:rsid w:val="00DD56D4"/>
    <w:rsid w:val="00DE19F5"/>
    <w:rsid w:val="00DE5608"/>
    <w:rsid w:val="00DE58D0"/>
    <w:rsid w:val="00DE6025"/>
    <w:rsid w:val="00DE654F"/>
    <w:rsid w:val="00DF0B6E"/>
    <w:rsid w:val="00DF0FC0"/>
    <w:rsid w:val="00DF150F"/>
    <w:rsid w:val="00DF15E0"/>
    <w:rsid w:val="00DF2804"/>
    <w:rsid w:val="00DF37A0"/>
    <w:rsid w:val="00DF3AB3"/>
    <w:rsid w:val="00DF41E0"/>
    <w:rsid w:val="00DF61B8"/>
    <w:rsid w:val="00DF7F71"/>
    <w:rsid w:val="00E00CDC"/>
    <w:rsid w:val="00E01446"/>
    <w:rsid w:val="00E01E09"/>
    <w:rsid w:val="00E032B6"/>
    <w:rsid w:val="00E06109"/>
    <w:rsid w:val="00E110E7"/>
    <w:rsid w:val="00E11B20"/>
    <w:rsid w:val="00E15761"/>
    <w:rsid w:val="00E16DED"/>
    <w:rsid w:val="00E17FA2"/>
    <w:rsid w:val="00E22330"/>
    <w:rsid w:val="00E229EE"/>
    <w:rsid w:val="00E25314"/>
    <w:rsid w:val="00E25358"/>
    <w:rsid w:val="00E25877"/>
    <w:rsid w:val="00E25CB8"/>
    <w:rsid w:val="00E26206"/>
    <w:rsid w:val="00E265B2"/>
    <w:rsid w:val="00E270E8"/>
    <w:rsid w:val="00E302DE"/>
    <w:rsid w:val="00E30B5A"/>
    <w:rsid w:val="00E3123D"/>
    <w:rsid w:val="00E31461"/>
    <w:rsid w:val="00E31D43"/>
    <w:rsid w:val="00E3209C"/>
    <w:rsid w:val="00E32608"/>
    <w:rsid w:val="00E32649"/>
    <w:rsid w:val="00E333B8"/>
    <w:rsid w:val="00E34188"/>
    <w:rsid w:val="00E34B6E"/>
    <w:rsid w:val="00E35559"/>
    <w:rsid w:val="00E3723A"/>
    <w:rsid w:val="00E37860"/>
    <w:rsid w:val="00E37AC3"/>
    <w:rsid w:val="00E41B0F"/>
    <w:rsid w:val="00E42A45"/>
    <w:rsid w:val="00E446F1"/>
    <w:rsid w:val="00E450CA"/>
    <w:rsid w:val="00E46886"/>
    <w:rsid w:val="00E47701"/>
    <w:rsid w:val="00E47AEF"/>
    <w:rsid w:val="00E47C33"/>
    <w:rsid w:val="00E50582"/>
    <w:rsid w:val="00E51BC9"/>
    <w:rsid w:val="00E51D65"/>
    <w:rsid w:val="00E527AC"/>
    <w:rsid w:val="00E52D30"/>
    <w:rsid w:val="00E53494"/>
    <w:rsid w:val="00E53AF3"/>
    <w:rsid w:val="00E53B75"/>
    <w:rsid w:val="00E53ED5"/>
    <w:rsid w:val="00E54DD4"/>
    <w:rsid w:val="00E54E3B"/>
    <w:rsid w:val="00E57565"/>
    <w:rsid w:val="00E5757F"/>
    <w:rsid w:val="00E57BE0"/>
    <w:rsid w:val="00E60036"/>
    <w:rsid w:val="00E63838"/>
    <w:rsid w:val="00E63911"/>
    <w:rsid w:val="00E64434"/>
    <w:rsid w:val="00E6491C"/>
    <w:rsid w:val="00E64E3C"/>
    <w:rsid w:val="00E6520E"/>
    <w:rsid w:val="00E65672"/>
    <w:rsid w:val="00E67C51"/>
    <w:rsid w:val="00E7014D"/>
    <w:rsid w:val="00E725A6"/>
    <w:rsid w:val="00E72EFC"/>
    <w:rsid w:val="00E755B1"/>
    <w:rsid w:val="00E758EC"/>
    <w:rsid w:val="00E80D7F"/>
    <w:rsid w:val="00E81F21"/>
    <w:rsid w:val="00E820DE"/>
    <w:rsid w:val="00E8234C"/>
    <w:rsid w:val="00E82DCE"/>
    <w:rsid w:val="00E83AA9"/>
    <w:rsid w:val="00E858DA"/>
    <w:rsid w:val="00E85928"/>
    <w:rsid w:val="00E85BE2"/>
    <w:rsid w:val="00E8624C"/>
    <w:rsid w:val="00E87188"/>
    <w:rsid w:val="00E87822"/>
    <w:rsid w:val="00E87E40"/>
    <w:rsid w:val="00E90395"/>
    <w:rsid w:val="00E90E49"/>
    <w:rsid w:val="00E9127A"/>
    <w:rsid w:val="00E917F9"/>
    <w:rsid w:val="00E9291C"/>
    <w:rsid w:val="00E93739"/>
    <w:rsid w:val="00E93ED0"/>
    <w:rsid w:val="00E93FFE"/>
    <w:rsid w:val="00E94BE3"/>
    <w:rsid w:val="00E94D50"/>
    <w:rsid w:val="00E94F8A"/>
    <w:rsid w:val="00EA0BCE"/>
    <w:rsid w:val="00EA2637"/>
    <w:rsid w:val="00EA34FC"/>
    <w:rsid w:val="00EA75E0"/>
    <w:rsid w:val="00EA772D"/>
    <w:rsid w:val="00EA7A41"/>
    <w:rsid w:val="00EB077B"/>
    <w:rsid w:val="00EB0A4A"/>
    <w:rsid w:val="00EB4EA2"/>
    <w:rsid w:val="00EB632E"/>
    <w:rsid w:val="00EB71CC"/>
    <w:rsid w:val="00EB7AD4"/>
    <w:rsid w:val="00EC05BE"/>
    <w:rsid w:val="00EC1D4E"/>
    <w:rsid w:val="00EC1E9B"/>
    <w:rsid w:val="00EC24D5"/>
    <w:rsid w:val="00EC27C6"/>
    <w:rsid w:val="00EC3866"/>
    <w:rsid w:val="00EC38A8"/>
    <w:rsid w:val="00EC3CB1"/>
    <w:rsid w:val="00EC4207"/>
    <w:rsid w:val="00EC43DF"/>
    <w:rsid w:val="00EC4EC5"/>
    <w:rsid w:val="00EC5653"/>
    <w:rsid w:val="00EC5709"/>
    <w:rsid w:val="00EC71CE"/>
    <w:rsid w:val="00ED1006"/>
    <w:rsid w:val="00ED1E93"/>
    <w:rsid w:val="00ED2BEA"/>
    <w:rsid w:val="00ED46D0"/>
    <w:rsid w:val="00ED4A4D"/>
    <w:rsid w:val="00ED4D9C"/>
    <w:rsid w:val="00EE2121"/>
    <w:rsid w:val="00EE32ED"/>
    <w:rsid w:val="00EE405A"/>
    <w:rsid w:val="00EE4652"/>
    <w:rsid w:val="00EE6017"/>
    <w:rsid w:val="00EE7B28"/>
    <w:rsid w:val="00EF18FE"/>
    <w:rsid w:val="00EF2B2D"/>
    <w:rsid w:val="00EF3BB0"/>
    <w:rsid w:val="00EF4450"/>
    <w:rsid w:val="00EF451F"/>
    <w:rsid w:val="00EF5355"/>
    <w:rsid w:val="00EF5360"/>
    <w:rsid w:val="00EF5787"/>
    <w:rsid w:val="00EF60D0"/>
    <w:rsid w:val="00EF7089"/>
    <w:rsid w:val="00F00A98"/>
    <w:rsid w:val="00F01B61"/>
    <w:rsid w:val="00F02640"/>
    <w:rsid w:val="00F0337B"/>
    <w:rsid w:val="00F03730"/>
    <w:rsid w:val="00F050B7"/>
    <w:rsid w:val="00F0528D"/>
    <w:rsid w:val="00F06C67"/>
    <w:rsid w:val="00F06DFD"/>
    <w:rsid w:val="00F071D1"/>
    <w:rsid w:val="00F07533"/>
    <w:rsid w:val="00F07BDE"/>
    <w:rsid w:val="00F10629"/>
    <w:rsid w:val="00F10B65"/>
    <w:rsid w:val="00F11EB1"/>
    <w:rsid w:val="00F13F84"/>
    <w:rsid w:val="00F15FA5"/>
    <w:rsid w:val="00F209B7"/>
    <w:rsid w:val="00F2376F"/>
    <w:rsid w:val="00F243D8"/>
    <w:rsid w:val="00F25CA8"/>
    <w:rsid w:val="00F30828"/>
    <w:rsid w:val="00F309BE"/>
    <w:rsid w:val="00F313D6"/>
    <w:rsid w:val="00F32227"/>
    <w:rsid w:val="00F35DEA"/>
    <w:rsid w:val="00F362B9"/>
    <w:rsid w:val="00F37C73"/>
    <w:rsid w:val="00F40F0C"/>
    <w:rsid w:val="00F417EC"/>
    <w:rsid w:val="00F42C28"/>
    <w:rsid w:val="00F46F94"/>
    <w:rsid w:val="00F4766C"/>
    <w:rsid w:val="00F47F21"/>
    <w:rsid w:val="00F5060E"/>
    <w:rsid w:val="00F507D1"/>
    <w:rsid w:val="00F51695"/>
    <w:rsid w:val="00F519CE"/>
    <w:rsid w:val="00F51ADA"/>
    <w:rsid w:val="00F53773"/>
    <w:rsid w:val="00F5620A"/>
    <w:rsid w:val="00F60203"/>
    <w:rsid w:val="00F607C5"/>
    <w:rsid w:val="00F60DEA"/>
    <w:rsid w:val="00F61760"/>
    <w:rsid w:val="00F61EE5"/>
    <w:rsid w:val="00F61FFB"/>
    <w:rsid w:val="00F62252"/>
    <w:rsid w:val="00F622C8"/>
    <w:rsid w:val="00F6302A"/>
    <w:rsid w:val="00F631F4"/>
    <w:rsid w:val="00F63681"/>
    <w:rsid w:val="00F63950"/>
    <w:rsid w:val="00F64C2B"/>
    <w:rsid w:val="00F651BE"/>
    <w:rsid w:val="00F666A5"/>
    <w:rsid w:val="00F67085"/>
    <w:rsid w:val="00F67F08"/>
    <w:rsid w:val="00F67F53"/>
    <w:rsid w:val="00F703BE"/>
    <w:rsid w:val="00F71F69"/>
    <w:rsid w:val="00F72B72"/>
    <w:rsid w:val="00F74BB9"/>
    <w:rsid w:val="00F75011"/>
    <w:rsid w:val="00F75582"/>
    <w:rsid w:val="00F76EFA"/>
    <w:rsid w:val="00F77A7A"/>
    <w:rsid w:val="00F8041E"/>
    <w:rsid w:val="00F804BE"/>
    <w:rsid w:val="00F81401"/>
    <w:rsid w:val="00F817CE"/>
    <w:rsid w:val="00F81A18"/>
    <w:rsid w:val="00F8226F"/>
    <w:rsid w:val="00F829F7"/>
    <w:rsid w:val="00F8344C"/>
    <w:rsid w:val="00F8456C"/>
    <w:rsid w:val="00F84ABF"/>
    <w:rsid w:val="00F859D8"/>
    <w:rsid w:val="00F868F5"/>
    <w:rsid w:val="00F9056A"/>
    <w:rsid w:val="00F90F8D"/>
    <w:rsid w:val="00F91A12"/>
    <w:rsid w:val="00F92782"/>
    <w:rsid w:val="00F92BAF"/>
    <w:rsid w:val="00F93AA9"/>
    <w:rsid w:val="00F96985"/>
    <w:rsid w:val="00F97838"/>
    <w:rsid w:val="00F97C06"/>
    <w:rsid w:val="00FA0095"/>
    <w:rsid w:val="00FA0C6D"/>
    <w:rsid w:val="00FA20CD"/>
    <w:rsid w:val="00FA2BB3"/>
    <w:rsid w:val="00FA3712"/>
    <w:rsid w:val="00FA389D"/>
    <w:rsid w:val="00FA4708"/>
    <w:rsid w:val="00FA5B39"/>
    <w:rsid w:val="00FA5EF5"/>
    <w:rsid w:val="00FB3855"/>
    <w:rsid w:val="00FB4C80"/>
    <w:rsid w:val="00FB653C"/>
    <w:rsid w:val="00FB6A6A"/>
    <w:rsid w:val="00FB7155"/>
    <w:rsid w:val="00FB7653"/>
    <w:rsid w:val="00FC0338"/>
    <w:rsid w:val="00FC175F"/>
    <w:rsid w:val="00FC1C2E"/>
    <w:rsid w:val="00FC495F"/>
    <w:rsid w:val="00FC7429"/>
    <w:rsid w:val="00FC795E"/>
    <w:rsid w:val="00FD07F6"/>
    <w:rsid w:val="00FD1B05"/>
    <w:rsid w:val="00FD1CAD"/>
    <w:rsid w:val="00FD1EC8"/>
    <w:rsid w:val="00FD37C0"/>
    <w:rsid w:val="00FD3BA2"/>
    <w:rsid w:val="00FD47ED"/>
    <w:rsid w:val="00FD5434"/>
    <w:rsid w:val="00FD559A"/>
    <w:rsid w:val="00FD7236"/>
    <w:rsid w:val="00FD74DB"/>
    <w:rsid w:val="00FD7660"/>
    <w:rsid w:val="00FE0655"/>
    <w:rsid w:val="00FE0774"/>
    <w:rsid w:val="00FE2365"/>
    <w:rsid w:val="00FE2D9E"/>
    <w:rsid w:val="00FE37D7"/>
    <w:rsid w:val="00FE38FE"/>
    <w:rsid w:val="00FE4368"/>
    <w:rsid w:val="00FE4C7B"/>
    <w:rsid w:val="00FE4E10"/>
    <w:rsid w:val="00FE5473"/>
    <w:rsid w:val="00FE6B4B"/>
    <w:rsid w:val="00FE7336"/>
    <w:rsid w:val="00FE7559"/>
    <w:rsid w:val="00FE787C"/>
    <w:rsid w:val="00FF15B3"/>
    <w:rsid w:val="00FF236F"/>
    <w:rsid w:val="00FF3E8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a1"/>
    <w:uiPriority w:val="39"/>
    <w:rsid w:val="008D00A5"/>
    <w:pPr>
      <w:ind w:left="1985" w:hanging="1985"/>
    </w:pPr>
  </w:style>
  <w:style w:type="paragraph" w:styleId="TOC7">
    <w:name w:val="toc 7"/>
    <w:basedOn w:val="TOC6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标题 1 字符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正文文本 字符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批注框文本 字符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批注文字 字符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档结构图 字符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页眉 字符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页脚 字符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本 字符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标题 2 字符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?? ??,?????,????,Lista1,列出段落,リスト段落,列出段落1,中等深浅网格 1 - 着色 21,목록 단락,¥¡¡¡¡ì¬º¥¹¥È¶ÎÂä,ÁÐ³ö¶ÎÂä,¥ê¥¹¥È¶ÎÂä,列表段落1,—ño’i—Ž,1st level - Bullet List Paragraph,Lettre d'introduction,Paragrafo elenco,Normal bullet 2,Bullet list,列表段落11,R4_bullets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0">
    <w:name w:val="列表段落 字符"/>
    <w:aliases w:val="- Bullets 字符,?? ?? 字符,????? 字符,???? 字符,Lista1 字符,列出段落 字符,リスト段落 字符,列出段落1 字符,中等深浅网格 1 - 着色 21 字符,목록 단락 字符,¥¡¡¡¡ì¬º¥¹¥È¶ÎÂä 字符,ÁÐ³ö¶ÎÂä 字符,¥ê¥¹¥È¶ÎÂä 字符,列表段落1 字符,—ño’i—Ž 字符,1st level - Bullet List Paragraph 字符,Lettre d'introduction 字符,列表段落11 字符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纯文本 字符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character" w:styleId="aff7">
    <w:name w:val="Unresolved Mention"/>
    <w:basedOn w:val="a2"/>
    <w:uiPriority w:val="99"/>
    <w:unhideWhenUsed/>
    <w:rsid w:val="00231C2A"/>
    <w:rPr>
      <w:color w:val="605E5C"/>
      <w:shd w:val="clear" w:color="auto" w:fill="E1DFDD"/>
    </w:rPr>
  </w:style>
  <w:style w:type="paragraph" w:styleId="aff8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  <w:style w:type="character" w:styleId="aff9">
    <w:name w:val="Mention"/>
    <w:basedOn w:val="a2"/>
    <w:uiPriority w:val="99"/>
    <w:unhideWhenUsed/>
    <w:rsid w:val="00BB548B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rsid w:val="00D30E13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NChar">
    <w:name w:val="TAN Char"/>
    <w:link w:val="TAN"/>
    <w:qFormat/>
    <w:rsid w:val="00D82D76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EXChar">
    <w:name w:val="EX Char"/>
    <w:link w:val="EX"/>
    <w:qFormat/>
    <w:rsid w:val="000306BF"/>
    <w:rPr>
      <w:rFonts w:ascii="Arial" w:eastAsiaTheme="minorHAnsi" w:hAnsi="Arial" w:cstheme="minorBidi"/>
      <w:szCs w:val="22"/>
      <w:lang w:val="en-US" w:eastAsia="en-US"/>
    </w:rPr>
  </w:style>
  <w:style w:type="character" w:customStyle="1" w:styleId="B1Char">
    <w:name w:val="B1 Char"/>
    <w:qFormat/>
    <w:rsid w:val="003111D5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4.jpg@01DA0CE0.63CCBA6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70654B-C9FD-4378-9F5C-3B9B568A68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BBDFC4-617B-451B-AC82-B53C66FC4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746</Words>
  <Characters>4257</Characters>
  <Application>Microsoft Office Word</Application>
  <DocSecurity>2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4994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OPPO-RAN4#109</cp:lastModifiedBy>
  <cp:revision>5</cp:revision>
  <cp:lastPrinted>2008-01-31T07:09:00Z</cp:lastPrinted>
  <dcterms:created xsi:type="dcterms:W3CDTF">2023-11-01T10:46:00Z</dcterms:created>
  <dcterms:modified xsi:type="dcterms:W3CDTF">2023-11-03T10:15:00Z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